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92E" w:rsidRDefault="0070792E" w:rsidP="0070792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0792E" w:rsidRDefault="00000B76" w:rsidP="0070792E">
      <w:pPr>
        <w:jc w:val="center"/>
        <w:rPr>
          <w:rFonts w:ascii="Arial" w:hAnsi="Arial" w:cs="Arial"/>
          <w:b/>
          <w:sz w:val="32"/>
        </w:rPr>
      </w:pPr>
      <w:r>
        <w:rPr>
          <w:rFonts w:ascii="Arial" w:hAnsi="Arial" w:cs="Arial"/>
          <w:b/>
          <w:sz w:val="32"/>
        </w:rPr>
        <w:br/>
      </w:r>
      <w:r>
        <w:rPr>
          <w:rFonts w:ascii="Arial" w:hAnsi="Arial" w:cs="Arial"/>
          <w:b/>
          <w:sz w:val="32"/>
        </w:rPr>
        <w:br/>
      </w:r>
      <w:r w:rsidR="00B030BC">
        <w:rPr>
          <w:rFonts w:ascii="Arial" w:hAnsi="Arial" w:cs="Arial"/>
          <w:b/>
          <w:sz w:val="32"/>
        </w:rPr>
        <w:t>Meeting Report</w:t>
      </w:r>
      <w:r w:rsidR="00B030BC">
        <w:rPr>
          <w:rFonts w:ascii="Arial" w:hAnsi="Arial" w:cs="Arial"/>
          <w:b/>
          <w:sz w:val="32"/>
        </w:rPr>
        <w:br/>
        <w:t>for</w:t>
      </w:r>
      <w:r w:rsidR="00B030BC">
        <w:rPr>
          <w:rFonts w:ascii="Arial" w:hAnsi="Arial" w:cs="Arial"/>
          <w:b/>
          <w:sz w:val="32"/>
        </w:rPr>
        <w:br/>
        <w:t>TSG SA WG3 LI</w:t>
      </w:r>
      <w:r w:rsidR="0070792E">
        <w:rPr>
          <w:rFonts w:ascii="Arial" w:hAnsi="Arial" w:cs="Arial"/>
          <w:b/>
          <w:sz w:val="32"/>
        </w:rPr>
        <w:br/>
        <w:t>meeting: 66</w:t>
      </w:r>
    </w:p>
    <w:p w:rsidR="0070792E" w:rsidRDefault="0070792E" w:rsidP="0070792E">
      <w:pPr>
        <w:jc w:val="center"/>
        <w:rPr>
          <w:rFonts w:ascii="Arial" w:hAnsi="Arial" w:cs="Arial"/>
          <w:b/>
          <w:sz w:val="32"/>
        </w:rPr>
      </w:pPr>
      <w:r>
        <w:rPr>
          <w:rFonts w:ascii="Arial" w:hAnsi="Arial" w:cs="Arial"/>
          <w:b/>
          <w:sz w:val="32"/>
        </w:rPr>
        <w:t>Ljubljana, Slovenia, 25/07/2017 to 28/07/2017</w:t>
      </w:r>
    </w:p>
    <w:p w:rsidR="0070792E" w:rsidRDefault="0070792E" w:rsidP="0070792E"/>
    <w:p w:rsidR="0070792E" w:rsidRDefault="0070792E" w:rsidP="0070792E">
      <w:r>
        <w:t>Contents:</w:t>
      </w:r>
    </w:p>
    <w:p w:rsidR="00527B79" w:rsidRDefault="00CD48EC" w:rsidP="00527B79">
      <w:pPr>
        <w:pStyle w:val="TOC2"/>
        <w:rPr>
          <w:rFonts w:asciiTheme="minorHAnsi" w:eastAsiaTheme="minorEastAsia" w:hAnsiTheme="minorHAnsi" w:cstheme="minorBidi"/>
          <w:sz w:val="22"/>
          <w:szCs w:val="22"/>
        </w:rPr>
      </w:pPr>
      <w:r>
        <w:fldChar w:fldCharType="begin" w:fldLock="1"/>
      </w:r>
      <w:r w:rsidR="00527B79">
        <w:instrText xml:space="preserve"> TOC \o "1-9" </w:instrText>
      </w:r>
      <w:r>
        <w:fldChar w:fldCharType="separate"/>
      </w:r>
      <w:r w:rsidR="00527B79">
        <w:t>1</w:t>
      </w:r>
      <w:r w:rsidR="00527B79">
        <w:rPr>
          <w:rFonts w:asciiTheme="minorHAnsi" w:eastAsiaTheme="minorEastAsia" w:hAnsiTheme="minorHAnsi" w:cstheme="minorBidi"/>
          <w:sz w:val="22"/>
          <w:szCs w:val="22"/>
        </w:rPr>
        <w:tab/>
      </w:r>
      <w:r w:rsidR="00527B79">
        <w:t>Opening and Welcome</w:t>
      </w:r>
      <w:r w:rsidR="00527B79">
        <w:tab/>
      </w:r>
      <w:r>
        <w:fldChar w:fldCharType="begin" w:fldLock="1"/>
      </w:r>
      <w:r w:rsidR="00527B79">
        <w:instrText xml:space="preserve"> PAGEREF _Toc489036181 \h </w:instrText>
      </w:r>
      <w:r>
        <w:fldChar w:fldCharType="separate"/>
      </w:r>
      <w:r w:rsidR="00527B79">
        <w:t>3</w:t>
      </w:r>
      <w:r>
        <w:fldChar w:fldCharType="end"/>
      </w:r>
    </w:p>
    <w:p w:rsidR="00527B79" w:rsidRDefault="00527B79" w:rsidP="00527B79">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rsidR="00CD48EC">
        <w:fldChar w:fldCharType="begin" w:fldLock="1"/>
      </w:r>
      <w:r>
        <w:instrText xml:space="preserve"> PAGEREF _Toc489036182 \h </w:instrText>
      </w:r>
      <w:r w:rsidR="00CD48EC">
        <w:fldChar w:fldCharType="separate"/>
      </w:r>
      <w:r>
        <w:t>3</w:t>
      </w:r>
      <w:r w:rsidR="00CD48EC">
        <w:fldChar w:fldCharType="end"/>
      </w:r>
    </w:p>
    <w:p w:rsidR="00527B79" w:rsidRDefault="00527B79" w:rsidP="00527B79">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rsidR="00CD48EC">
        <w:fldChar w:fldCharType="begin" w:fldLock="1"/>
      </w:r>
      <w:r>
        <w:instrText xml:space="preserve"> PAGEREF _Toc489036183 \h </w:instrText>
      </w:r>
      <w:r w:rsidR="00CD48EC">
        <w:fldChar w:fldCharType="separate"/>
      </w:r>
      <w:r>
        <w:t>3</w:t>
      </w:r>
      <w:r w:rsidR="00CD48EC">
        <w:fldChar w:fldCharType="end"/>
      </w:r>
    </w:p>
    <w:p w:rsidR="00527B79" w:rsidRDefault="00527B79" w:rsidP="00527B7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rsidR="00CD48EC">
        <w:fldChar w:fldCharType="begin" w:fldLock="1"/>
      </w:r>
      <w:r>
        <w:instrText xml:space="preserve"> PAGEREF _Toc489036184 \h </w:instrText>
      </w:r>
      <w:r w:rsidR="00CD48EC">
        <w:fldChar w:fldCharType="separate"/>
      </w:r>
      <w:r>
        <w:t>3</w:t>
      </w:r>
      <w:r w:rsidR="00CD48EC">
        <w:fldChar w:fldCharType="end"/>
      </w:r>
    </w:p>
    <w:p w:rsidR="00527B79" w:rsidRDefault="00527B79" w:rsidP="00527B79">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rsidR="00CD48EC">
        <w:fldChar w:fldCharType="begin" w:fldLock="1"/>
      </w:r>
      <w:r>
        <w:instrText xml:space="preserve"> PAGEREF _Toc489036185 \h </w:instrText>
      </w:r>
      <w:r w:rsidR="00CD48EC">
        <w:fldChar w:fldCharType="separate"/>
      </w:r>
      <w:r>
        <w:t>3</w:t>
      </w:r>
      <w:r w:rsidR="00CD48EC">
        <w:fldChar w:fldCharType="end"/>
      </w:r>
    </w:p>
    <w:p w:rsidR="00527B79" w:rsidRDefault="00527B79" w:rsidP="00527B7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rsidR="00CD48EC">
        <w:fldChar w:fldCharType="begin" w:fldLock="1"/>
      </w:r>
      <w:r>
        <w:instrText xml:space="preserve"> PAGEREF _Toc489036186 \h </w:instrText>
      </w:r>
      <w:r w:rsidR="00CD48EC">
        <w:fldChar w:fldCharType="separate"/>
      </w:r>
      <w:r>
        <w:t>3</w:t>
      </w:r>
      <w:r w:rsidR="00CD48EC">
        <w:fldChar w:fldCharType="end"/>
      </w:r>
    </w:p>
    <w:p w:rsidR="00527B79" w:rsidRDefault="00527B79" w:rsidP="00527B79">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rsidR="00CD48EC">
        <w:fldChar w:fldCharType="begin" w:fldLock="1"/>
      </w:r>
      <w:r>
        <w:instrText xml:space="preserve"> PAGEREF _Toc489036187 \h </w:instrText>
      </w:r>
      <w:r w:rsidR="00CD48EC">
        <w:fldChar w:fldCharType="separate"/>
      </w:r>
      <w:r>
        <w:t>3</w:t>
      </w:r>
      <w:r w:rsidR="00CD48EC">
        <w:fldChar w:fldCharType="end"/>
      </w:r>
    </w:p>
    <w:p w:rsidR="00527B79" w:rsidRPr="00527B79" w:rsidRDefault="00527B79" w:rsidP="00527B79">
      <w:pPr>
        <w:pStyle w:val="TOC2"/>
        <w:rPr>
          <w:rFonts w:asciiTheme="minorHAnsi" w:eastAsiaTheme="minorEastAsia" w:hAnsiTheme="minorHAnsi" w:cstheme="minorBidi"/>
          <w:sz w:val="22"/>
          <w:szCs w:val="22"/>
          <w:lang w:val="fr-FR"/>
        </w:rPr>
      </w:pPr>
      <w:r w:rsidRPr="00527B79">
        <w:rPr>
          <w:lang w:val="fr-FR"/>
        </w:rPr>
        <w:t>5.1</w:t>
      </w:r>
      <w:r w:rsidRPr="00527B79">
        <w:rPr>
          <w:rFonts w:asciiTheme="minorHAnsi" w:eastAsiaTheme="minorEastAsia" w:hAnsiTheme="minorHAnsi" w:cstheme="minorBidi"/>
          <w:sz w:val="22"/>
          <w:szCs w:val="22"/>
          <w:lang w:val="fr-FR"/>
        </w:rPr>
        <w:tab/>
      </w:r>
      <w:r w:rsidRPr="00527B79">
        <w:rPr>
          <w:lang w:val="fr-FR"/>
        </w:rPr>
        <w:t>SA Plenary</w:t>
      </w:r>
      <w:r w:rsidRPr="00527B79">
        <w:rPr>
          <w:lang w:val="fr-FR"/>
        </w:rPr>
        <w:tab/>
      </w:r>
      <w:r w:rsidR="00CD48EC">
        <w:fldChar w:fldCharType="begin" w:fldLock="1"/>
      </w:r>
      <w:r w:rsidRPr="00527B79">
        <w:rPr>
          <w:lang w:val="fr-FR"/>
        </w:rPr>
        <w:instrText xml:space="preserve"> PAGEREF _Toc489036188 \h </w:instrText>
      </w:r>
      <w:r w:rsidR="00CD48EC">
        <w:fldChar w:fldCharType="separate"/>
      </w:r>
      <w:r w:rsidRPr="00527B79">
        <w:rPr>
          <w:lang w:val="fr-FR"/>
        </w:rPr>
        <w:t>3</w:t>
      </w:r>
      <w:r w:rsidR="00CD48EC">
        <w:fldChar w:fldCharType="end"/>
      </w:r>
    </w:p>
    <w:p w:rsidR="00527B79" w:rsidRPr="00527B79" w:rsidRDefault="00527B79" w:rsidP="00527B79">
      <w:pPr>
        <w:pStyle w:val="TOC2"/>
        <w:rPr>
          <w:rFonts w:asciiTheme="minorHAnsi" w:eastAsiaTheme="minorEastAsia" w:hAnsiTheme="minorHAnsi" w:cstheme="minorBidi"/>
          <w:sz w:val="22"/>
          <w:szCs w:val="22"/>
          <w:lang w:val="fr-FR"/>
        </w:rPr>
      </w:pPr>
      <w:r w:rsidRPr="00527B79">
        <w:rPr>
          <w:lang w:val="fr-FR"/>
        </w:rPr>
        <w:t>5.2</w:t>
      </w:r>
      <w:r w:rsidRPr="00527B79">
        <w:rPr>
          <w:rFonts w:asciiTheme="minorHAnsi" w:eastAsiaTheme="minorEastAsia" w:hAnsiTheme="minorHAnsi" w:cstheme="minorBidi"/>
          <w:sz w:val="22"/>
          <w:szCs w:val="22"/>
          <w:lang w:val="fr-FR"/>
        </w:rPr>
        <w:tab/>
      </w:r>
      <w:r w:rsidRPr="00527B79">
        <w:rPr>
          <w:lang w:val="fr-FR"/>
        </w:rPr>
        <w:t>SA3</w:t>
      </w:r>
      <w:r w:rsidRPr="00527B79">
        <w:rPr>
          <w:lang w:val="fr-FR"/>
        </w:rPr>
        <w:tab/>
      </w:r>
      <w:r w:rsidR="00CD48EC">
        <w:fldChar w:fldCharType="begin" w:fldLock="1"/>
      </w:r>
      <w:r w:rsidRPr="00527B79">
        <w:rPr>
          <w:lang w:val="fr-FR"/>
        </w:rPr>
        <w:instrText xml:space="preserve"> PAGEREF _Toc489036189 \h </w:instrText>
      </w:r>
      <w:r w:rsidR="00CD48EC">
        <w:fldChar w:fldCharType="separate"/>
      </w:r>
      <w:r w:rsidRPr="00527B79">
        <w:rPr>
          <w:lang w:val="fr-FR"/>
        </w:rPr>
        <w:t>4</w:t>
      </w:r>
      <w:r w:rsidR="00CD48EC">
        <w:fldChar w:fldCharType="end"/>
      </w:r>
    </w:p>
    <w:p w:rsidR="00527B79" w:rsidRPr="00527B79" w:rsidRDefault="00527B79" w:rsidP="00527B79">
      <w:pPr>
        <w:pStyle w:val="TOC2"/>
        <w:rPr>
          <w:rFonts w:asciiTheme="minorHAnsi" w:eastAsiaTheme="minorEastAsia" w:hAnsiTheme="minorHAnsi" w:cstheme="minorBidi"/>
          <w:sz w:val="22"/>
          <w:szCs w:val="22"/>
          <w:lang w:val="fr-FR"/>
        </w:rPr>
      </w:pPr>
      <w:r w:rsidRPr="00527B79">
        <w:rPr>
          <w:lang w:val="fr-FR"/>
        </w:rPr>
        <w:t>5.3</w:t>
      </w:r>
      <w:r w:rsidRPr="00527B79">
        <w:rPr>
          <w:rFonts w:asciiTheme="minorHAnsi" w:eastAsiaTheme="minorEastAsia" w:hAnsiTheme="minorHAnsi" w:cstheme="minorBidi"/>
          <w:sz w:val="22"/>
          <w:szCs w:val="22"/>
          <w:lang w:val="fr-FR"/>
        </w:rPr>
        <w:tab/>
      </w:r>
      <w:r w:rsidRPr="00527B79">
        <w:rPr>
          <w:lang w:val="fr-FR"/>
        </w:rPr>
        <w:t>ETSI TC LI</w:t>
      </w:r>
      <w:r w:rsidRPr="00527B79">
        <w:rPr>
          <w:lang w:val="fr-FR"/>
        </w:rPr>
        <w:tab/>
      </w:r>
      <w:r w:rsidR="00CD48EC">
        <w:fldChar w:fldCharType="begin" w:fldLock="1"/>
      </w:r>
      <w:r w:rsidRPr="00527B79">
        <w:rPr>
          <w:lang w:val="fr-FR"/>
        </w:rPr>
        <w:instrText xml:space="preserve"> PAGEREF _Toc489036190 \h </w:instrText>
      </w:r>
      <w:r w:rsidR="00CD48EC">
        <w:fldChar w:fldCharType="separate"/>
      </w:r>
      <w:r w:rsidRPr="00527B79">
        <w:rPr>
          <w:lang w:val="fr-FR"/>
        </w:rPr>
        <w:t>4</w:t>
      </w:r>
      <w:r w:rsidR="00CD48EC">
        <w:fldChar w:fldCharType="end"/>
      </w:r>
    </w:p>
    <w:p w:rsidR="00527B79" w:rsidRPr="00527B79" w:rsidRDefault="00527B79" w:rsidP="00527B79">
      <w:pPr>
        <w:pStyle w:val="TOC2"/>
        <w:rPr>
          <w:rFonts w:asciiTheme="minorHAnsi" w:eastAsiaTheme="minorEastAsia" w:hAnsiTheme="minorHAnsi" w:cstheme="minorBidi"/>
          <w:sz w:val="22"/>
          <w:szCs w:val="22"/>
          <w:lang w:val="fr-FR"/>
        </w:rPr>
      </w:pPr>
      <w:r w:rsidRPr="00527B79">
        <w:rPr>
          <w:lang w:val="fr-FR"/>
        </w:rPr>
        <w:t>5.4</w:t>
      </w:r>
      <w:r w:rsidRPr="00527B79">
        <w:rPr>
          <w:rFonts w:asciiTheme="minorHAnsi" w:eastAsiaTheme="minorEastAsia" w:hAnsiTheme="minorHAnsi" w:cstheme="minorBidi"/>
          <w:sz w:val="22"/>
          <w:szCs w:val="22"/>
          <w:lang w:val="fr-FR"/>
        </w:rPr>
        <w:tab/>
      </w:r>
      <w:r w:rsidRPr="00527B79">
        <w:rPr>
          <w:lang w:val="fr-FR"/>
        </w:rPr>
        <w:t>ETSI TC CYBER</w:t>
      </w:r>
      <w:r w:rsidRPr="00527B79">
        <w:rPr>
          <w:lang w:val="fr-FR"/>
        </w:rPr>
        <w:tab/>
      </w:r>
      <w:r w:rsidR="00CD48EC">
        <w:fldChar w:fldCharType="begin" w:fldLock="1"/>
      </w:r>
      <w:r w:rsidRPr="00527B79">
        <w:rPr>
          <w:lang w:val="fr-FR"/>
        </w:rPr>
        <w:instrText xml:space="preserve"> PAGEREF _Toc489036191 \h </w:instrText>
      </w:r>
      <w:r w:rsidR="00CD48EC">
        <w:fldChar w:fldCharType="separate"/>
      </w:r>
      <w:r w:rsidRPr="00527B79">
        <w:rPr>
          <w:lang w:val="fr-FR"/>
        </w:rPr>
        <w:t>4</w:t>
      </w:r>
      <w:r w:rsidR="00CD48EC">
        <w:fldChar w:fldCharType="end"/>
      </w:r>
    </w:p>
    <w:p w:rsidR="00527B79" w:rsidRPr="00527B79" w:rsidRDefault="00527B79" w:rsidP="00527B79">
      <w:pPr>
        <w:pStyle w:val="TOC2"/>
        <w:rPr>
          <w:rFonts w:asciiTheme="minorHAnsi" w:eastAsiaTheme="minorEastAsia" w:hAnsiTheme="minorHAnsi" w:cstheme="minorBidi"/>
          <w:sz w:val="22"/>
          <w:szCs w:val="22"/>
          <w:lang w:val="fr-FR"/>
        </w:rPr>
      </w:pPr>
      <w:r w:rsidRPr="00527B79">
        <w:rPr>
          <w:lang w:val="fr-FR"/>
        </w:rPr>
        <w:t>5.5</w:t>
      </w:r>
      <w:r w:rsidRPr="00527B79">
        <w:rPr>
          <w:rFonts w:asciiTheme="minorHAnsi" w:eastAsiaTheme="minorEastAsia" w:hAnsiTheme="minorHAnsi" w:cstheme="minorBidi"/>
          <w:sz w:val="22"/>
          <w:szCs w:val="22"/>
          <w:lang w:val="fr-FR"/>
        </w:rPr>
        <w:tab/>
      </w:r>
      <w:r w:rsidRPr="00527B79">
        <w:rPr>
          <w:lang w:val="fr-FR"/>
        </w:rPr>
        <w:t>ETSI ISG NFV</w:t>
      </w:r>
      <w:r w:rsidRPr="00527B79">
        <w:rPr>
          <w:lang w:val="fr-FR"/>
        </w:rPr>
        <w:tab/>
      </w:r>
      <w:r w:rsidR="00CD48EC">
        <w:fldChar w:fldCharType="begin" w:fldLock="1"/>
      </w:r>
      <w:r w:rsidRPr="00527B79">
        <w:rPr>
          <w:lang w:val="fr-FR"/>
        </w:rPr>
        <w:instrText xml:space="preserve"> PAGEREF _Toc489036192 \h </w:instrText>
      </w:r>
      <w:r w:rsidR="00CD48EC">
        <w:fldChar w:fldCharType="separate"/>
      </w:r>
      <w:r w:rsidRPr="00527B79">
        <w:rPr>
          <w:lang w:val="fr-FR"/>
        </w:rPr>
        <w:t>4</w:t>
      </w:r>
      <w:r w:rsidR="00CD48EC">
        <w:fldChar w:fldCharType="end"/>
      </w:r>
    </w:p>
    <w:p w:rsidR="00527B79" w:rsidRPr="00527B79" w:rsidRDefault="00527B79" w:rsidP="00527B79">
      <w:pPr>
        <w:pStyle w:val="TOC2"/>
        <w:rPr>
          <w:rFonts w:asciiTheme="minorHAnsi" w:eastAsiaTheme="minorEastAsia" w:hAnsiTheme="minorHAnsi" w:cstheme="minorBidi"/>
          <w:sz w:val="22"/>
          <w:szCs w:val="22"/>
          <w:lang w:val="fr-FR"/>
        </w:rPr>
      </w:pPr>
      <w:r w:rsidRPr="00527B79">
        <w:rPr>
          <w:lang w:val="fr-FR"/>
        </w:rPr>
        <w:t>5.6</w:t>
      </w:r>
      <w:r w:rsidRPr="00527B79">
        <w:rPr>
          <w:rFonts w:asciiTheme="minorHAnsi" w:eastAsiaTheme="minorEastAsia" w:hAnsiTheme="minorHAnsi" w:cstheme="minorBidi"/>
          <w:sz w:val="22"/>
          <w:szCs w:val="22"/>
          <w:lang w:val="fr-FR"/>
        </w:rPr>
        <w:tab/>
      </w:r>
      <w:r w:rsidRPr="00527B79">
        <w:rPr>
          <w:lang w:val="fr-FR"/>
        </w:rPr>
        <w:t>WTSC-LI</w:t>
      </w:r>
      <w:r w:rsidRPr="00527B79">
        <w:rPr>
          <w:lang w:val="fr-FR"/>
        </w:rPr>
        <w:tab/>
      </w:r>
      <w:r w:rsidR="00CD48EC">
        <w:fldChar w:fldCharType="begin" w:fldLock="1"/>
      </w:r>
      <w:r w:rsidRPr="00527B79">
        <w:rPr>
          <w:lang w:val="fr-FR"/>
        </w:rPr>
        <w:instrText xml:space="preserve"> PAGEREF _Toc489036193 \h </w:instrText>
      </w:r>
      <w:r w:rsidR="00CD48EC">
        <w:fldChar w:fldCharType="separate"/>
      </w:r>
      <w:r w:rsidRPr="00527B79">
        <w:rPr>
          <w:lang w:val="fr-FR"/>
        </w:rPr>
        <w:t>4</w:t>
      </w:r>
      <w:r w:rsidR="00CD48EC">
        <w:fldChar w:fldCharType="end"/>
      </w:r>
    </w:p>
    <w:p w:rsidR="00527B79" w:rsidRPr="00527B79" w:rsidRDefault="00527B79" w:rsidP="00527B79">
      <w:pPr>
        <w:pStyle w:val="TOC2"/>
        <w:rPr>
          <w:rFonts w:asciiTheme="minorHAnsi" w:eastAsiaTheme="minorEastAsia" w:hAnsiTheme="minorHAnsi" w:cstheme="minorBidi"/>
          <w:sz w:val="22"/>
          <w:szCs w:val="22"/>
          <w:lang w:val="fr-FR"/>
        </w:rPr>
      </w:pPr>
      <w:r w:rsidRPr="00527B79">
        <w:rPr>
          <w:lang w:val="fr-FR"/>
        </w:rPr>
        <w:t>5.7</w:t>
      </w:r>
      <w:r w:rsidRPr="00527B79">
        <w:rPr>
          <w:rFonts w:asciiTheme="minorHAnsi" w:eastAsiaTheme="minorEastAsia" w:hAnsiTheme="minorHAnsi" w:cstheme="minorBidi"/>
          <w:sz w:val="22"/>
          <w:szCs w:val="22"/>
          <w:lang w:val="fr-FR"/>
        </w:rPr>
        <w:tab/>
      </w:r>
      <w:r w:rsidRPr="00527B79">
        <w:rPr>
          <w:lang w:val="fr-FR"/>
        </w:rPr>
        <w:t>ATIS PTSC LAES</w:t>
      </w:r>
      <w:r w:rsidRPr="00527B79">
        <w:rPr>
          <w:lang w:val="fr-FR"/>
        </w:rPr>
        <w:tab/>
      </w:r>
      <w:r w:rsidR="00CD48EC">
        <w:fldChar w:fldCharType="begin" w:fldLock="1"/>
      </w:r>
      <w:r w:rsidRPr="00527B79">
        <w:rPr>
          <w:lang w:val="fr-FR"/>
        </w:rPr>
        <w:instrText xml:space="preserve"> PAGEREF _Toc489036194 \h </w:instrText>
      </w:r>
      <w:r w:rsidR="00CD48EC">
        <w:fldChar w:fldCharType="separate"/>
      </w:r>
      <w:r w:rsidRPr="00527B79">
        <w:rPr>
          <w:lang w:val="fr-FR"/>
        </w:rPr>
        <w:t>4</w:t>
      </w:r>
      <w:r w:rsidR="00CD48EC">
        <w:fldChar w:fldCharType="end"/>
      </w:r>
    </w:p>
    <w:p w:rsidR="00527B79" w:rsidRDefault="00527B79" w:rsidP="00527B79">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rsidR="00CD48EC">
        <w:fldChar w:fldCharType="begin" w:fldLock="1"/>
      </w:r>
      <w:r>
        <w:instrText xml:space="preserve"> PAGEREF _Toc489036195 \h </w:instrText>
      </w:r>
      <w:r w:rsidR="00CD48EC">
        <w:fldChar w:fldCharType="separate"/>
      </w:r>
      <w:r>
        <w:t>5</w:t>
      </w:r>
      <w:r w:rsidR="00CD48EC">
        <w:fldChar w:fldCharType="end"/>
      </w:r>
    </w:p>
    <w:p w:rsidR="00527B79" w:rsidRDefault="00527B79" w:rsidP="00527B79">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rsidR="00CD48EC">
        <w:fldChar w:fldCharType="begin" w:fldLock="1"/>
      </w:r>
      <w:r>
        <w:instrText xml:space="preserve"> PAGEREF _Toc489036196 \h </w:instrText>
      </w:r>
      <w:r w:rsidR="00CD48EC">
        <w:fldChar w:fldCharType="separate"/>
      </w:r>
      <w:r>
        <w:t>5</w:t>
      </w:r>
      <w:r w:rsidR="00CD48EC">
        <w:fldChar w:fldCharType="end"/>
      </w:r>
    </w:p>
    <w:p w:rsidR="00527B79" w:rsidRDefault="00527B79" w:rsidP="00527B79">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33.106</w:t>
      </w:r>
      <w:r>
        <w:tab/>
      </w:r>
      <w:r w:rsidR="00CD48EC">
        <w:fldChar w:fldCharType="begin" w:fldLock="1"/>
      </w:r>
      <w:r>
        <w:instrText xml:space="preserve"> PAGEREF _Toc489036197 \h </w:instrText>
      </w:r>
      <w:r w:rsidR="00CD48EC">
        <w:fldChar w:fldCharType="separate"/>
      </w:r>
      <w:r>
        <w:t>5</w:t>
      </w:r>
      <w:r w:rsidR="00CD48EC">
        <w:fldChar w:fldCharType="end"/>
      </w:r>
    </w:p>
    <w:p w:rsidR="00527B79" w:rsidRDefault="00527B79" w:rsidP="00527B7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14 33.106 and Earlier</w:t>
      </w:r>
      <w:r>
        <w:tab/>
      </w:r>
      <w:r w:rsidR="00CD48EC">
        <w:fldChar w:fldCharType="begin" w:fldLock="1"/>
      </w:r>
      <w:r>
        <w:instrText xml:space="preserve"> PAGEREF _Toc489036198 \h </w:instrText>
      </w:r>
      <w:r w:rsidR="00CD48EC">
        <w:fldChar w:fldCharType="separate"/>
      </w:r>
      <w:r>
        <w:t>5</w:t>
      </w:r>
      <w:r w:rsidR="00CD48EC">
        <w:fldChar w:fldCharType="end"/>
      </w:r>
    </w:p>
    <w:p w:rsidR="00527B79" w:rsidRDefault="00527B79" w:rsidP="00527B7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15 33.106</w:t>
      </w:r>
      <w:r>
        <w:tab/>
      </w:r>
      <w:r w:rsidR="00CD48EC">
        <w:fldChar w:fldCharType="begin" w:fldLock="1"/>
      </w:r>
      <w:r>
        <w:instrText xml:space="preserve"> PAGEREF _Toc489036199 \h </w:instrText>
      </w:r>
      <w:r w:rsidR="00CD48EC">
        <w:fldChar w:fldCharType="separate"/>
      </w:r>
      <w:r>
        <w:t>5</w:t>
      </w:r>
      <w:r w:rsidR="00CD48EC">
        <w:fldChar w:fldCharType="end"/>
      </w:r>
    </w:p>
    <w:p w:rsidR="00527B79" w:rsidRDefault="00527B79" w:rsidP="00527B79">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 33.107</w:t>
      </w:r>
      <w:r>
        <w:tab/>
      </w:r>
      <w:r w:rsidR="00CD48EC">
        <w:fldChar w:fldCharType="begin" w:fldLock="1"/>
      </w:r>
      <w:r>
        <w:instrText xml:space="preserve"> PAGEREF _Toc489036200 \h </w:instrText>
      </w:r>
      <w:r w:rsidR="00CD48EC">
        <w:fldChar w:fldCharType="separate"/>
      </w:r>
      <w:r>
        <w:t>6</w:t>
      </w:r>
      <w:r w:rsidR="00CD48EC">
        <w:fldChar w:fldCharType="end"/>
      </w:r>
    </w:p>
    <w:p w:rsidR="00527B79" w:rsidRDefault="00527B79" w:rsidP="00527B7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13 33.107 and Earlier</w:t>
      </w:r>
      <w:r>
        <w:tab/>
      </w:r>
      <w:r w:rsidR="00CD48EC">
        <w:fldChar w:fldCharType="begin" w:fldLock="1"/>
      </w:r>
      <w:r>
        <w:instrText xml:space="preserve"> PAGEREF _Toc489036201 \h </w:instrText>
      </w:r>
      <w:r w:rsidR="00CD48EC">
        <w:fldChar w:fldCharType="separate"/>
      </w:r>
      <w:r>
        <w:t>6</w:t>
      </w:r>
      <w:r w:rsidR="00CD48EC">
        <w:fldChar w:fldCharType="end"/>
      </w:r>
    </w:p>
    <w:p w:rsidR="00527B79" w:rsidRDefault="00527B79" w:rsidP="00527B7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14 33.107</w:t>
      </w:r>
      <w:r>
        <w:tab/>
      </w:r>
      <w:r w:rsidR="00CD48EC">
        <w:fldChar w:fldCharType="begin" w:fldLock="1"/>
      </w:r>
      <w:r>
        <w:instrText xml:space="preserve"> PAGEREF _Toc489036202 \h </w:instrText>
      </w:r>
      <w:r w:rsidR="00CD48EC">
        <w:fldChar w:fldCharType="separate"/>
      </w:r>
      <w:r>
        <w:t>6</w:t>
      </w:r>
      <w:r w:rsidR="00CD48EC">
        <w:fldChar w:fldCharType="end"/>
      </w:r>
    </w:p>
    <w:p w:rsidR="00527B79" w:rsidRDefault="00527B79" w:rsidP="00527B79">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 33.108</w:t>
      </w:r>
      <w:r>
        <w:tab/>
      </w:r>
      <w:r w:rsidR="00CD48EC">
        <w:fldChar w:fldCharType="begin" w:fldLock="1"/>
      </w:r>
      <w:r>
        <w:instrText xml:space="preserve"> PAGEREF _Toc489036203 \h </w:instrText>
      </w:r>
      <w:r w:rsidR="00CD48EC">
        <w:fldChar w:fldCharType="separate"/>
      </w:r>
      <w:r>
        <w:t>9</w:t>
      </w:r>
      <w:r w:rsidR="00CD48EC">
        <w:fldChar w:fldCharType="end"/>
      </w:r>
    </w:p>
    <w:p w:rsidR="00527B79" w:rsidRDefault="00527B79" w:rsidP="00527B7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13 33.108 and Earlier</w:t>
      </w:r>
      <w:r>
        <w:tab/>
      </w:r>
      <w:r w:rsidR="00CD48EC">
        <w:fldChar w:fldCharType="begin" w:fldLock="1"/>
      </w:r>
      <w:r>
        <w:instrText xml:space="preserve"> PAGEREF _Toc489036204 \h </w:instrText>
      </w:r>
      <w:r w:rsidR="00CD48EC">
        <w:fldChar w:fldCharType="separate"/>
      </w:r>
      <w:r>
        <w:t>9</w:t>
      </w:r>
      <w:r w:rsidR="00CD48EC">
        <w:fldChar w:fldCharType="end"/>
      </w:r>
    </w:p>
    <w:p w:rsidR="00527B79" w:rsidRDefault="00527B79" w:rsidP="00527B7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14 33.108</w:t>
      </w:r>
      <w:r>
        <w:tab/>
      </w:r>
      <w:r w:rsidR="00CD48EC">
        <w:fldChar w:fldCharType="begin" w:fldLock="1"/>
      </w:r>
      <w:r>
        <w:instrText xml:space="preserve"> PAGEREF _Toc489036205 \h </w:instrText>
      </w:r>
      <w:r w:rsidR="00CD48EC">
        <w:fldChar w:fldCharType="separate"/>
      </w:r>
      <w:r>
        <w:t>10</w:t>
      </w:r>
      <w:r w:rsidR="00CD48EC">
        <w:fldChar w:fldCharType="end"/>
      </w:r>
    </w:p>
    <w:p w:rsidR="00527B79" w:rsidRDefault="00527B79" w:rsidP="00527B79">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Continued Discussion and New Business</w:t>
      </w:r>
      <w:r>
        <w:tab/>
      </w:r>
      <w:r w:rsidR="00CD48EC">
        <w:fldChar w:fldCharType="begin" w:fldLock="1"/>
      </w:r>
      <w:r>
        <w:instrText xml:space="preserve"> PAGEREF _Toc489036206 \h </w:instrText>
      </w:r>
      <w:r w:rsidR="00CD48EC">
        <w:fldChar w:fldCharType="separate"/>
      </w:r>
      <w:r>
        <w:t>13</w:t>
      </w:r>
      <w:r w:rsidR="00CD48EC">
        <w:fldChar w:fldCharType="end"/>
      </w:r>
    </w:p>
    <w:p w:rsidR="00527B79" w:rsidRDefault="00527B79" w:rsidP="00527B79">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S8HR, VoLTE &amp; Roaming (inc TR 33.827 v14.0.0)</w:t>
      </w:r>
      <w:r>
        <w:tab/>
      </w:r>
      <w:r w:rsidR="00CD48EC">
        <w:fldChar w:fldCharType="begin" w:fldLock="1"/>
      </w:r>
      <w:r>
        <w:instrText xml:space="preserve"> PAGEREF _Toc489036207 \h </w:instrText>
      </w:r>
      <w:r w:rsidR="00CD48EC">
        <w:fldChar w:fldCharType="separate"/>
      </w:r>
      <w:r>
        <w:t>13</w:t>
      </w:r>
      <w:r w:rsidR="00CD48EC">
        <w:fldChar w:fldCharType="end"/>
      </w:r>
    </w:p>
    <w:p w:rsidR="00527B79" w:rsidRDefault="00527B79" w:rsidP="00527B79">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5G</w:t>
      </w:r>
      <w:r>
        <w:tab/>
      </w:r>
      <w:r w:rsidR="00CD48EC">
        <w:fldChar w:fldCharType="begin" w:fldLock="1"/>
      </w:r>
      <w:r>
        <w:instrText xml:space="preserve"> PAGEREF _Toc489036208 \h </w:instrText>
      </w:r>
      <w:r w:rsidR="00CD48EC">
        <w:fldChar w:fldCharType="separate"/>
      </w:r>
      <w:r>
        <w:t>14</w:t>
      </w:r>
      <w:r w:rsidR="00CD48EC">
        <w:fldChar w:fldCharType="end"/>
      </w:r>
    </w:p>
    <w:p w:rsidR="00527B79" w:rsidRDefault="00527B79" w:rsidP="00527B79">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WIDs/SIDs</w:t>
      </w:r>
      <w:r>
        <w:tab/>
      </w:r>
      <w:r w:rsidR="00CD48EC">
        <w:fldChar w:fldCharType="begin" w:fldLock="1"/>
      </w:r>
      <w:r>
        <w:instrText xml:space="preserve"> PAGEREF _Toc489036209 \h </w:instrText>
      </w:r>
      <w:r w:rsidR="00CD48EC">
        <w:fldChar w:fldCharType="separate"/>
      </w:r>
      <w:r>
        <w:t>15</w:t>
      </w:r>
      <w:r w:rsidR="00CD48EC">
        <w:fldChar w:fldCharType="end"/>
      </w:r>
    </w:p>
    <w:p w:rsidR="00527B79" w:rsidRDefault="00527B79" w:rsidP="00527B79">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R15 LI TR 33.842</w:t>
      </w:r>
      <w:r>
        <w:tab/>
      </w:r>
      <w:r w:rsidR="00CD48EC">
        <w:fldChar w:fldCharType="begin" w:fldLock="1"/>
      </w:r>
      <w:r>
        <w:instrText xml:space="preserve"> PAGEREF _Toc489036210 \h </w:instrText>
      </w:r>
      <w:r w:rsidR="00CD48EC">
        <w:fldChar w:fldCharType="separate"/>
      </w:r>
      <w:r>
        <w:t>15</w:t>
      </w:r>
      <w:r w:rsidR="00CD48EC">
        <w:fldChar w:fldCharType="end"/>
      </w:r>
    </w:p>
    <w:p w:rsidR="00527B79" w:rsidRDefault="00527B79" w:rsidP="00527B79">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33.126 33.127 and 33.128</w:t>
      </w:r>
      <w:r>
        <w:tab/>
      </w:r>
      <w:r w:rsidR="00CD48EC">
        <w:fldChar w:fldCharType="begin" w:fldLock="1"/>
      </w:r>
      <w:r>
        <w:instrText xml:space="preserve"> PAGEREF _Toc489036211 \h </w:instrText>
      </w:r>
      <w:r w:rsidR="00CD48EC">
        <w:fldChar w:fldCharType="separate"/>
      </w:r>
      <w:r>
        <w:t>15</w:t>
      </w:r>
      <w:r w:rsidR="00CD48EC">
        <w:fldChar w:fldCharType="end"/>
      </w:r>
    </w:p>
    <w:p w:rsidR="00527B79" w:rsidRDefault="00527B79" w:rsidP="00527B79">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IP delivery of CS traffic</w:t>
      </w:r>
      <w:r>
        <w:tab/>
      </w:r>
      <w:r w:rsidR="00CD48EC">
        <w:fldChar w:fldCharType="begin" w:fldLock="1"/>
      </w:r>
      <w:r>
        <w:instrText xml:space="preserve"> PAGEREF _Toc489036212 \h </w:instrText>
      </w:r>
      <w:r w:rsidR="00CD48EC">
        <w:fldChar w:fldCharType="separate"/>
      </w:r>
      <w:r>
        <w:t>15</w:t>
      </w:r>
      <w:r w:rsidR="00CD48EC">
        <w:fldChar w:fldCharType="end"/>
      </w:r>
    </w:p>
    <w:p w:rsidR="00527B79" w:rsidRDefault="00527B79" w:rsidP="00527B79">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Other</w:t>
      </w:r>
      <w:r>
        <w:tab/>
      </w:r>
      <w:r w:rsidR="00CD48EC">
        <w:fldChar w:fldCharType="begin" w:fldLock="1"/>
      </w:r>
      <w:r>
        <w:instrText xml:space="preserve"> PAGEREF _Toc489036213 \h </w:instrText>
      </w:r>
      <w:r w:rsidR="00CD48EC">
        <w:fldChar w:fldCharType="separate"/>
      </w:r>
      <w:r>
        <w:t>15</w:t>
      </w:r>
      <w:r w:rsidR="00CD48EC">
        <w:fldChar w:fldCharType="end"/>
      </w:r>
    </w:p>
    <w:p w:rsidR="00527B79" w:rsidRDefault="00527B79" w:rsidP="00527B79">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Review meeting output / agreed</w:t>
      </w:r>
      <w:r>
        <w:tab/>
      </w:r>
      <w:r w:rsidR="00CD48EC">
        <w:fldChar w:fldCharType="begin" w:fldLock="1"/>
      </w:r>
      <w:r>
        <w:instrText xml:space="preserve"> PAGEREF _Toc489036214 \h </w:instrText>
      </w:r>
      <w:r w:rsidR="00CD48EC">
        <w:fldChar w:fldCharType="separate"/>
      </w:r>
      <w:r>
        <w:t>16</w:t>
      </w:r>
      <w:r w:rsidR="00CD48EC">
        <w:fldChar w:fldCharType="end"/>
      </w:r>
    </w:p>
    <w:p w:rsidR="00527B79" w:rsidRDefault="00527B79" w:rsidP="00527B79">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Outgoing Liaisons</w:t>
      </w:r>
      <w:r>
        <w:tab/>
      </w:r>
      <w:r w:rsidR="00CD48EC">
        <w:fldChar w:fldCharType="begin" w:fldLock="1"/>
      </w:r>
      <w:r>
        <w:instrText xml:space="preserve"> PAGEREF _Toc489036215 \h </w:instrText>
      </w:r>
      <w:r w:rsidR="00CD48EC">
        <w:fldChar w:fldCharType="separate"/>
      </w:r>
      <w:r>
        <w:t>16</w:t>
      </w:r>
      <w:r w:rsidR="00CD48EC">
        <w:fldChar w:fldCharType="end"/>
      </w:r>
    </w:p>
    <w:p w:rsidR="00527B79" w:rsidRDefault="00527B79" w:rsidP="00527B79">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meeting</w:t>
      </w:r>
      <w:r>
        <w:tab/>
      </w:r>
      <w:r w:rsidR="00CD48EC">
        <w:fldChar w:fldCharType="begin" w:fldLock="1"/>
      </w:r>
      <w:r>
        <w:instrText xml:space="preserve"> PAGEREF _Toc489036216 \h </w:instrText>
      </w:r>
      <w:r w:rsidR="00CD48EC">
        <w:fldChar w:fldCharType="separate"/>
      </w:r>
      <w:r>
        <w:t>18</w:t>
      </w:r>
      <w:r w:rsidR="00CD48EC">
        <w:fldChar w:fldCharType="end"/>
      </w:r>
    </w:p>
    <w:p w:rsidR="00527B79" w:rsidRDefault="00527B79" w:rsidP="00527B79">
      <w:pPr>
        <w:pStyle w:val="TOC2"/>
        <w:rPr>
          <w:rFonts w:asciiTheme="minorHAnsi" w:eastAsiaTheme="minorEastAsia" w:hAnsiTheme="minorHAnsi" w:cstheme="minorBidi"/>
          <w:sz w:val="22"/>
          <w:szCs w:val="22"/>
        </w:rPr>
      </w:pPr>
      <w:r>
        <w:lastRenderedPageBreak/>
        <w:t>Annex A: List of contribution documents</w:t>
      </w:r>
      <w:r>
        <w:tab/>
      </w:r>
      <w:r w:rsidR="00CD48EC">
        <w:fldChar w:fldCharType="begin" w:fldLock="1"/>
      </w:r>
      <w:r>
        <w:instrText xml:space="preserve"> PAGEREF _Toc489036217 \h </w:instrText>
      </w:r>
      <w:r w:rsidR="00CD48EC">
        <w:fldChar w:fldCharType="separate"/>
      </w:r>
      <w:r>
        <w:t>19</w:t>
      </w:r>
      <w:r w:rsidR="00CD48EC">
        <w:fldChar w:fldCharType="end"/>
      </w:r>
    </w:p>
    <w:p w:rsidR="00527B79" w:rsidRDefault="00527B79" w:rsidP="00527B79">
      <w:pPr>
        <w:pStyle w:val="TOC2"/>
        <w:rPr>
          <w:rFonts w:asciiTheme="minorHAnsi" w:eastAsiaTheme="minorEastAsia" w:hAnsiTheme="minorHAnsi" w:cstheme="minorBidi"/>
          <w:sz w:val="22"/>
          <w:szCs w:val="22"/>
        </w:rPr>
      </w:pPr>
      <w:r>
        <w:t>Annex B: List of change requests</w:t>
      </w:r>
      <w:r>
        <w:tab/>
      </w:r>
      <w:r w:rsidR="00CD48EC">
        <w:fldChar w:fldCharType="begin" w:fldLock="1"/>
      </w:r>
      <w:r>
        <w:instrText xml:space="preserve"> PAGEREF _Toc489036218 \h </w:instrText>
      </w:r>
      <w:r w:rsidR="00CD48EC">
        <w:fldChar w:fldCharType="separate"/>
      </w:r>
      <w:r>
        <w:t>21</w:t>
      </w:r>
      <w:r w:rsidR="00CD48EC">
        <w:fldChar w:fldCharType="end"/>
      </w:r>
    </w:p>
    <w:p w:rsidR="00527B79" w:rsidRDefault="00527B79" w:rsidP="00527B79">
      <w:pPr>
        <w:pStyle w:val="TOC2"/>
        <w:rPr>
          <w:rFonts w:asciiTheme="minorHAnsi" w:eastAsiaTheme="minorEastAsia" w:hAnsiTheme="minorHAnsi" w:cstheme="minorBidi"/>
          <w:sz w:val="22"/>
          <w:szCs w:val="22"/>
        </w:rPr>
      </w:pPr>
      <w:r>
        <w:t>Annex C: Lists of liaisons</w:t>
      </w:r>
      <w:r>
        <w:tab/>
      </w:r>
      <w:r w:rsidR="00CD48EC">
        <w:fldChar w:fldCharType="begin" w:fldLock="1"/>
      </w:r>
      <w:r>
        <w:instrText xml:space="preserve"> PAGEREF _Toc489036219 \h </w:instrText>
      </w:r>
      <w:r w:rsidR="00CD48EC">
        <w:fldChar w:fldCharType="separate"/>
      </w:r>
      <w:r>
        <w:t>23</w:t>
      </w:r>
      <w:r w:rsidR="00CD48EC">
        <w:fldChar w:fldCharType="end"/>
      </w:r>
    </w:p>
    <w:p w:rsidR="00527B79" w:rsidRDefault="00527B79" w:rsidP="00527B79">
      <w:pPr>
        <w:pStyle w:val="TOC2"/>
        <w:rPr>
          <w:rFonts w:asciiTheme="minorHAnsi" w:eastAsiaTheme="minorEastAsia" w:hAnsiTheme="minorHAnsi" w:cstheme="minorBidi"/>
          <w:sz w:val="22"/>
          <w:szCs w:val="22"/>
        </w:rPr>
      </w:pPr>
      <w:r>
        <w:t>C1: Incoming liaison statements</w:t>
      </w:r>
      <w:r>
        <w:tab/>
      </w:r>
      <w:r w:rsidR="00CD48EC">
        <w:fldChar w:fldCharType="begin" w:fldLock="1"/>
      </w:r>
      <w:r>
        <w:instrText xml:space="preserve"> PAGEREF _Toc489036220 \h </w:instrText>
      </w:r>
      <w:r w:rsidR="00CD48EC">
        <w:fldChar w:fldCharType="separate"/>
      </w:r>
      <w:r>
        <w:t>23</w:t>
      </w:r>
      <w:r w:rsidR="00CD48EC">
        <w:fldChar w:fldCharType="end"/>
      </w:r>
    </w:p>
    <w:p w:rsidR="00527B79" w:rsidRDefault="00527B79" w:rsidP="00527B79">
      <w:pPr>
        <w:pStyle w:val="TOC2"/>
        <w:rPr>
          <w:rFonts w:asciiTheme="minorHAnsi" w:eastAsiaTheme="minorEastAsia" w:hAnsiTheme="minorHAnsi" w:cstheme="minorBidi"/>
          <w:sz w:val="22"/>
          <w:szCs w:val="22"/>
        </w:rPr>
      </w:pPr>
      <w:r>
        <w:t>C2: Outgoing liaison statements</w:t>
      </w:r>
      <w:r>
        <w:tab/>
      </w:r>
      <w:r w:rsidR="00CD48EC">
        <w:fldChar w:fldCharType="begin" w:fldLock="1"/>
      </w:r>
      <w:r>
        <w:instrText xml:space="preserve"> PAGEREF _Toc489036221 \h </w:instrText>
      </w:r>
      <w:r w:rsidR="00CD48EC">
        <w:fldChar w:fldCharType="separate"/>
      </w:r>
      <w:r>
        <w:t>23</w:t>
      </w:r>
      <w:r w:rsidR="00CD48EC">
        <w:fldChar w:fldCharType="end"/>
      </w:r>
    </w:p>
    <w:p w:rsidR="00527B79" w:rsidRDefault="00527B79" w:rsidP="00527B79">
      <w:pPr>
        <w:pStyle w:val="TOC2"/>
        <w:rPr>
          <w:rFonts w:asciiTheme="minorHAnsi" w:eastAsiaTheme="minorEastAsia" w:hAnsiTheme="minorHAnsi" w:cstheme="minorBidi"/>
          <w:sz w:val="22"/>
          <w:szCs w:val="22"/>
        </w:rPr>
      </w:pPr>
      <w:r>
        <w:t>Annex D: List of agreed/approved new and revised Work Items</w:t>
      </w:r>
      <w:r>
        <w:tab/>
      </w:r>
      <w:r w:rsidR="00CD48EC">
        <w:fldChar w:fldCharType="begin" w:fldLock="1"/>
      </w:r>
      <w:r>
        <w:instrText xml:space="preserve"> PAGEREF _Toc489036222 \h </w:instrText>
      </w:r>
      <w:r w:rsidR="00CD48EC">
        <w:fldChar w:fldCharType="separate"/>
      </w:r>
      <w:r>
        <w:t>24</w:t>
      </w:r>
      <w:r w:rsidR="00CD48EC">
        <w:fldChar w:fldCharType="end"/>
      </w:r>
    </w:p>
    <w:p w:rsidR="00527B79" w:rsidRDefault="00527B79" w:rsidP="00527B79">
      <w:pPr>
        <w:pStyle w:val="TOC2"/>
        <w:rPr>
          <w:rFonts w:asciiTheme="minorHAnsi" w:eastAsiaTheme="minorEastAsia" w:hAnsiTheme="minorHAnsi" w:cstheme="minorBidi"/>
          <w:sz w:val="22"/>
          <w:szCs w:val="22"/>
        </w:rPr>
      </w:pPr>
      <w:r>
        <w:t>Annex E: List of draft Technical Specifications and Reports</w:t>
      </w:r>
      <w:r>
        <w:tab/>
      </w:r>
      <w:r w:rsidR="00CD48EC">
        <w:fldChar w:fldCharType="begin" w:fldLock="1"/>
      </w:r>
      <w:r>
        <w:instrText xml:space="preserve"> PAGEREF _Toc489036223 \h </w:instrText>
      </w:r>
      <w:r w:rsidR="00CD48EC">
        <w:fldChar w:fldCharType="separate"/>
      </w:r>
      <w:r>
        <w:t>25</w:t>
      </w:r>
      <w:r w:rsidR="00CD48EC">
        <w:fldChar w:fldCharType="end"/>
      </w:r>
    </w:p>
    <w:p w:rsidR="00527B79" w:rsidRDefault="00527B79" w:rsidP="00527B79">
      <w:pPr>
        <w:pStyle w:val="TOC2"/>
        <w:rPr>
          <w:rFonts w:asciiTheme="minorHAnsi" w:eastAsiaTheme="minorEastAsia" w:hAnsiTheme="minorHAnsi" w:cstheme="minorBidi"/>
          <w:sz w:val="22"/>
          <w:szCs w:val="22"/>
        </w:rPr>
      </w:pPr>
      <w:r>
        <w:t>Annex F: List of action items</w:t>
      </w:r>
      <w:r>
        <w:tab/>
      </w:r>
      <w:r w:rsidR="00CD48EC">
        <w:fldChar w:fldCharType="begin" w:fldLock="1"/>
      </w:r>
      <w:r>
        <w:instrText xml:space="preserve"> PAGEREF _Toc489036224 \h </w:instrText>
      </w:r>
      <w:r w:rsidR="00CD48EC">
        <w:fldChar w:fldCharType="separate"/>
      </w:r>
      <w:r>
        <w:t>26</w:t>
      </w:r>
      <w:r w:rsidR="00CD48EC">
        <w:fldChar w:fldCharType="end"/>
      </w:r>
    </w:p>
    <w:p w:rsidR="00527B79" w:rsidRDefault="00527B79" w:rsidP="00527B79">
      <w:pPr>
        <w:pStyle w:val="TOC2"/>
        <w:rPr>
          <w:rFonts w:asciiTheme="minorHAnsi" w:eastAsiaTheme="minorEastAsia" w:hAnsiTheme="minorHAnsi" w:cstheme="minorBidi"/>
          <w:sz w:val="22"/>
          <w:szCs w:val="22"/>
        </w:rPr>
      </w:pPr>
      <w:r>
        <w:t>Annex G: List of decisions</w:t>
      </w:r>
      <w:r>
        <w:tab/>
      </w:r>
      <w:r w:rsidR="00CD48EC">
        <w:fldChar w:fldCharType="begin" w:fldLock="1"/>
      </w:r>
      <w:r>
        <w:instrText xml:space="preserve"> PAGEREF _Toc489036225 \h </w:instrText>
      </w:r>
      <w:r w:rsidR="00CD48EC">
        <w:fldChar w:fldCharType="separate"/>
      </w:r>
      <w:r>
        <w:t>27</w:t>
      </w:r>
      <w:r w:rsidR="00CD48EC">
        <w:fldChar w:fldCharType="end"/>
      </w:r>
    </w:p>
    <w:p w:rsidR="00527B79" w:rsidRDefault="00527B79" w:rsidP="00527B79">
      <w:pPr>
        <w:pStyle w:val="TOC2"/>
        <w:rPr>
          <w:rFonts w:asciiTheme="minorHAnsi" w:eastAsiaTheme="minorEastAsia" w:hAnsiTheme="minorHAnsi" w:cstheme="minorBidi"/>
          <w:sz w:val="22"/>
          <w:szCs w:val="22"/>
        </w:rPr>
      </w:pPr>
      <w:r>
        <w:t>Annex H: List of participants</w:t>
      </w:r>
      <w:r>
        <w:tab/>
      </w:r>
      <w:r w:rsidR="00CD48EC">
        <w:fldChar w:fldCharType="begin" w:fldLock="1"/>
      </w:r>
      <w:r>
        <w:instrText xml:space="preserve"> PAGEREF _Toc489036226 \h </w:instrText>
      </w:r>
      <w:r w:rsidR="00CD48EC">
        <w:fldChar w:fldCharType="separate"/>
      </w:r>
      <w:r>
        <w:t>28</w:t>
      </w:r>
      <w:r w:rsidR="00CD48EC">
        <w:fldChar w:fldCharType="end"/>
      </w:r>
    </w:p>
    <w:p w:rsidR="00527B79" w:rsidRDefault="00527B79" w:rsidP="00527B79">
      <w:pPr>
        <w:pStyle w:val="TOC2"/>
        <w:rPr>
          <w:rFonts w:asciiTheme="minorHAnsi" w:eastAsiaTheme="minorEastAsia" w:hAnsiTheme="minorHAnsi" w:cstheme="minorBidi"/>
          <w:sz w:val="22"/>
          <w:szCs w:val="22"/>
        </w:rPr>
      </w:pPr>
      <w:r>
        <w:t>Annex I: List of future meetings</w:t>
      </w:r>
      <w:r>
        <w:tab/>
      </w:r>
      <w:r w:rsidR="00CD48EC">
        <w:fldChar w:fldCharType="begin" w:fldLock="1"/>
      </w:r>
      <w:r>
        <w:instrText xml:space="preserve"> PAGEREF _Toc489036227 \h </w:instrText>
      </w:r>
      <w:r w:rsidR="00CD48EC">
        <w:fldChar w:fldCharType="separate"/>
      </w:r>
      <w:r>
        <w:t>29</w:t>
      </w:r>
      <w:r w:rsidR="00CD48EC">
        <w:fldChar w:fldCharType="end"/>
      </w:r>
    </w:p>
    <w:p w:rsidR="00B030BC" w:rsidRDefault="00CD48EC" w:rsidP="00527B79">
      <w:pPr>
        <w:pStyle w:val="TOC2"/>
      </w:pPr>
      <w:r>
        <w:fldChar w:fldCharType="end"/>
      </w:r>
    </w:p>
    <w:p w:rsidR="0070792E" w:rsidRDefault="0070792E" w:rsidP="0070792E">
      <w:pPr>
        <w:pStyle w:val="Heading2"/>
      </w:pPr>
      <w:r>
        <w:br w:type="page"/>
      </w:r>
      <w:bookmarkStart w:id="0" w:name="_Toc489036181"/>
      <w:r>
        <w:lastRenderedPageBreak/>
        <w:t>1</w:t>
      </w:r>
      <w:r>
        <w:tab/>
        <w:t>Opening and Welcome</w:t>
      </w:r>
      <w:bookmarkEnd w:id="0"/>
    </w:p>
    <w:p w:rsidR="0070792E" w:rsidRDefault="0070792E" w:rsidP="0070792E">
      <w:r>
        <w:t>The Chairman opened the meeting and welcomed the participants. There was a roll call of the participants.</w:t>
      </w:r>
    </w:p>
    <w:p w:rsidR="0070792E" w:rsidRDefault="0070792E" w:rsidP="0070792E">
      <w:pPr>
        <w:pStyle w:val="Heading2"/>
      </w:pPr>
      <w:bookmarkStart w:id="1" w:name="_Toc489036182"/>
      <w:r>
        <w:t>2</w:t>
      </w:r>
      <w:r>
        <w:tab/>
        <w:t>Apologies</w:t>
      </w:r>
      <w:bookmarkEnd w:id="1"/>
    </w:p>
    <w:p w:rsidR="0070792E" w:rsidRDefault="0070792E" w:rsidP="0070792E">
      <w:r>
        <w:t xml:space="preserve">Ed O'Leary, Alexander </w:t>
      </w:r>
      <w:proofErr w:type="spellStart"/>
      <w:r>
        <w:t>Markman</w:t>
      </w:r>
      <w:proofErr w:type="spellEnd"/>
      <w:r>
        <w:t xml:space="preserve"> and Scott Sheets sent their apologies.</w:t>
      </w:r>
    </w:p>
    <w:p w:rsidR="0070792E" w:rsidRDefault="0070792E" w:rsidP="0070792E">
      <w:pPr>
        <w:pStyle w:val="Heading2"/>
      </w:pPr>
      <w:bookmarkStart w:id="2" w:name="_Toc489036183"/>
      <w:r>
        <w:t>3</w:t>
      </w:r>
      <w:r>
        <w:tab/>
        <w:t>Approval of agenda</w:t>
      </w:r>
      <w:bookmarkEnd w:id="2"/>
    </w:p>
    <w:p w:rsidR="0070792E" w:rsidRDefault="0070792E" w:rsidP="0070792E">
      <w:pPr>
        <w:rPr>
          <w:i/>
        </w:rPr>
      </w:pPr>
      <w:proofErr w:type="gramStart"/>
      <w:r w:rsidRPr="0070792E">
        <w:rPr>
          <w:rFonts w:ascii="Arial" w:hAnsi="Arial" w:cs="Arial"/>
          <w:b/>
          <w:color w:val="0000FF"/>
          <w:sz w:val="24"/>
          <w:u w:val="thick"/>
        </w:rPr>
        <w:t>s3i170202</w:t>
      </w:r>
      <w:proofErr w:type="gramEnd"/>
      <w:r>
        <w:rPr>
          <w:b/>
        </w:rPr>
        <w:tab/>
        <w:t>Meeting Agenda (SA3LI#66)</w:t>
      </w:r>
      <w:r>
        <w:rPr>
          <w:b/>
        </w:rPr>
        <w:br/>
      </w:r>
      <w:r>
        <w:rPr>
          <w:i/>
        </w:rPr>
        <w:tab/>
      </w:r>
      <w:r>
        <w:rPr>
          <w:i/>
        </w:rPr>
        <w:tab/>
      </w:r>
      <w:r>
        <w:rPr>
          <w:i/>
        </w:rPr>
        <w:tab/>
      </w:r>
      <w:r>
        <w:rPr>
          <w:i/>
        </w:rPr>
        <w:tab/>
      </w:r>
      <w:r>
        <w:rPr>
          <w:i/>
        </w:rPr>
        <w:tab/>
        <w:t>Source: ETSI</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0792E" w:rsidRDefault="0070792E" w:rsidP="0070792E">
      <w:pPr>
        <w:pStyle w:val="Heading3"/>
      </w:pPr>
      <w:bookmarkStart w:id="3" w:name="_Toc489036184"/>
      <w:r>
        <w:t>3.1</w:t>
      </w:r>
      <w:r>
        <w:tab/>
        <w:t>IPR Call Reminder</w:t>
      </w:r>
      <w:bookmarkEnd w:id="3"/>
    </w:p>
    <w:p w:rsidR="0070792E" w:rsidRDefault="0070792E" w:rsidP="0070792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0792E" w:rsidRDefault="0070792E" w:rsidP="0070792E">
      <w:r>
        <w:t>The delegates were asked to take note that they were thereby invited:</w:t>
      </w:r>
    </w:p>
    <w:p w:rsidR="0070792E" w:rsidRDefault="0070792E" w:rsidP="0070792E">
      <w:proofErr w:type="gramStart"/>
      <w:r>
        <w:t>to</w:t>
      </w:r>
      <w:proofErr w:type="gramEnd"/>
      <w:r>
        <w:t xml:space="preserve"> investigate whether their organization or any other organization owns IPRs which were, or were likely to become Essential in respect of the work of 3GPP</w:t>
      </w:r>
      <w:r w:rsidR="00F2536F">
        <w:t>;</w:t>
      </w:r>
    </w:p>
    <w:p w:rsidR="0070792E" w:rsidRDefault="0070792E" w:rsidP="0070792E">
      <w:proofErr w:type="gramStart"/>
      <w:r>
        <w:t>to</w:t>
      </w:r>
      <w:proofErr w:type="gramEnd"/>
      <w:r>
        <w:t xml:space="preserve"> notify their respective Organizational Partners of all potential IPRs, e.g., for ETSI, by means of the IPR Information Statement and the Licensing declaration forms.</w:t>
      </w:r>
    </w:p>
    <w:p w:rsidR="0070792E" w:rsidRDefault="0070792E" w:rsidP="0070792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w:t>
      </w:r>
      <w:r w:rsidR="00F2536F">
        <w:t>,</w:t>
      </w:r>
      <w:r>
        <w:t xml:space="preserve"> and </w:t>
      </w:r>
      <w:r w:rsidR="00F2536F">
        <w:t xml:space="preserve">they </w:t>
      </w:r>
      <w:r>
        <w:t>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No IPR declared.</w:t>
      </w:r>
    </w:p>
    <w:p w:rsidR="00CB3561" w:rsidRDefault="00CB3561" w:rsidP="0070792E"/>
    <w:p w:rsidR="0070792E" w:rsidRDefault="0070792E" w:rsidP="0070792E">
      <w:pPr>
        <w:pStyle w:val="Heading2"/>
      </w:pPr>
      <w:bookmarkStart w:id="4" w:name="_Toc489036185"/>
      <w:r>
        <w:t>4</w:t>
      </w:r>
      <w:r>
        <w:tab/>
        <w:t>Last meeting report</w:t>
      </w:r>
      <w:bookmarkEnd w:id="4"/>
    </w:p>
    <w:p w:rsidR="0070792E" w:rsidRDefault="0070792E" w:rsidP="0070792E">
      <w:pPr>
        <w:rPr>
          <w:i/>
        </w:rPr>
      </w:pPr>
      <w:proofErr w:type="gramStart"/>
      <w:r w:rsidRPr="0070792E">
        <w:rPr>
          <w:rFonts w:ascii="Arial" w:hAnsi="Arial" w:cs="Arial"/>
          <w:b/>
          <w:color w:val="0000FF"/>
          <w:sz w:val="24"/>
          <w:u w:val="thick"/>
        </w:rPr>
        <w:t>s3i170201</w:t>
      </w:r>
      <w:proofErr w:type="gramEnd"/>
      <w:r>
        <w:rPr>
          <w:b/>
        </w:rPr>
        <w:tab/>
        <w:t xml:space="preserve">Last meeting report (SA3LI#65) </w:t>
      </w:r>
      <w:r>
        <w:rPr>
          <w:b/>
        </w:rPr>
        <w:br/>
      </w:r>
      <w:r>
        <w:rPr>
          <w:i/>
        </w:rPr>
        <w:tab/>
      </w:r>
      <w:r>
        <w:rPr>
          <w:i/>
        </w:rPr>
        <w:tab/>
      </w:r>
      <w:r>
        <w:rPr>
          <w:i/>
        </w:rPr>
        <w:tab/>
      </w:r>
      <w:r>
        <w:rPr>
          <w:i/>
        </w:rPr>
        <w:tab/>
      </w:r>
      <w:r>
        <w:rPr>
          <w:i/>
        </w:rPr>
        <w:tab/>
        <w:t>Source: ETSI</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0792E" w:rsidRDefault="0070792E" w:rsidP="0070792E">
      <w:pPr>
        <w:pStyle w:val="Heading3"/>
      </w:pPr>
      <w:bookmarkStart w:id="5" w:name="_Toc489036186"/>
      <w:r>
        <w:t>4.1</w:t>
      </w:r>
      <w:r>
        <w:tab/>
        <w:t>Review Action Points</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56"/>
        <w:gridCol w:w="849"/>
        <w:gridCol w:w="3347"/>
        <w:gridCol w:w="2700"/>
      </w:tblGrid>
      <w:tr w:rsidR="00CB3561" w:rsidRPr="00A83798" w:rsidTr="00DC15F0">
        <w:tc>
          <w:tcPr>
            <w:tcW w:w="1556" w:type="dxa"/>
            <w:tcMar>
              <w:top w:w="0" w:type="dxa"/>
              <w:left w:w="70" w:type="dxa"/>
              <w:bottom w:w="0" w:type="dxa"/>
              <w:right w:w="70" w:type="dxa"/>
            </w:tcMar>
            <w:hideMark/>
          </w:tcPr>
          <w:p w:rsidR="00CB3561" w:rsidRPr="00A83798" w:rsidRDefault="00CB3561" w:rsidP="00DC15F0">
            <w:pPr>
              <w:keepNext/>
              <w:keepLines/>
              <w:spacing w:before="100" w:beforeAutospacing="1" w:after="100" w:afterAutospacing="1"/>
            </w:pPr>
            <w:bookmarkStart w:id="6" w:name="_Toc489036187"/>
            <w:r w:rsidRPr="00A83798">
              <w:rPr>
                <w:b/>
                <w:bCs/>
              </w:rPr>
              <w:t>Number</w:t>
            </w:r>
          </w:p>
        </w:tc>
        <w:tc>
          <w:tcPr>
            <w:tcW w:w="849" w:type="dxa"/>
            <w:tcMar>
              <w:top w:w="0" w:type="dxa"/>
              <w:left w:w="70" w:type="dxa"/>
              <w:bottom w:w="0" w:type="dxa"/>
              <w:right w:w="70" w:type="dxa"/>
            </w:tcMar>
            <w:hideMark/>
          </w:tcPr>
          <w:p w:rsidR="00CB3561" w:rsidRPr="00A83798" w:rsidRDefault="00CB3561" w:rsidP="00DC15F0">
            <w:pPr>
              <w:keepNext/>
              <w:keepLines/>
              <w:spacing w:before="100" w:beforeAutospacing="1" w:after="100" w:afterAutospacing="1"/>
            </w:pPr>
            <w:r w:rsidRPr="00A83798">
              <w:rPr>
                <w:b/>
                <w:bCs/>
              </w:rPr>
              <w:t>Name</w:t>
            </w:r>
          </w:p>
        </w:tc>
        <w:tc>
          <w:tcPr>
            <w:tcW w:w="3347" w:type="dxa"/>
            <w:tcMar>
              <w:top w:w="0" w:type="dxa"/>
              <w:left w:w="70" w:type="dxa"/>
              <w:bottom w:w="0" w:type="dxa"/>
              <w:right w:w="70" w:type="dxa"/>
            </w:tcMar>
            <w:hideMark/>
          </w:tcPr>
          <w:p w:rsidR="00CB3561" w:rsidRPr="00A83798" w:rsidRDefault="00CB3561" w:rsidP="00DC15F0">
            <w:pPr>
              <w:keepNext/>
              <w:keepLines/>
              <w:spacing w:before="100" w:beforeAutospacing="1" w:after="100" w:afterAutospacing="1"/>
            </w:pPr>
            <w:r w:rsidRPr="00A83798">
              <w:rPr>
                <w:b/>
                <w:bCs/>
              </w:rPr>
              <w:t>Action Item</w:t>
            </w:r>
          </w:p>
        </w:tc>
        <w:tc>
          <w:tcPr>
            <w:tcW w:w="2700" w:type="dxa"/>
            <w:tcMar>
              <w:top w:w="0" w:type="dxa"/>
              <w:left w:w="70" w:type="dxa"/>
              <w:bottom w:w="0" w:type="dxa"/>
              <w:right w:w="70" w:type="dxa"/>
            </w:tcMar>
            <w:hideMark/>
          </w:tcPr>
          <w:p w:rsidR="00CB3561" w:rsidRPr="00A83798" w:rsidRDefault="00CB3561" w:rsidP="00DC15F0">
            <w:pPr>
              <w:keepNext/>
              <w:keepLines/>
              <w:spacing w:before="100" w:beforeAutospacing="1" w:after="100" w:afterAutospacing="1"/>
            </w:pPr>
            <w:r w:rsidRPr="00A83798">
              <w:rPr>
                <w:b/>
                <w:bCs/>
              </w:rPr>
              <w:t>Status</w:t>
            </w:r>
          </w:p>
        </w:tc>
      </w:tr>
      <w:tr w:rsidR="00CB3561" w:rsidRPr="00A83798" w:rsidTr="00DC15F0">
        <w:tc>
          <w:tcPr>
            <w:tcW w:w="1556" w:type="dxa"/>
            <w:tcMar>
              <w:top w:w="0" w:type="dxa"/>
              <w:left w:w="70" w:type="dxa"/>
              <w:bottom w:w="0" w:type="dxa"/>
              <w:right w:w="70" w:type="dxa"/>
            </w:tcMar>
            <w:hideMark/>
          </w:tcPr>
          <w:p w:rsidR="00CB3561" w:rsidRPr="00A83798" w:rsidRDefault="00CB3561" w:rsidP="00DC15F0">
            <w:pPr>
              <w:keepNext/>
              <w:keepLines/>
              <w:spacing w:before="100" w:beforeAutospacing="1" w:after="100" w:afterAutospacing="1"/>
            </w:pPr>
            <w:r w:rsidRPr="00A83798">
              <w:rPr>
                <w:b/>
                <w:bCs/>
              </w:rPr>
              <w:t>AP16-01</w:t>
            </w:r>
          </w:p>
        </w:tc>
        <w:tc>
          <w:tcPr>
            <w:tcW w:w="849" w:type="dxa"/>
            <w:tcMar>
              <w:top w:w="0" w:type="dxa"/>
              <w:left w:w="70" w:type="dxa"/>
              <w:bottom w:w="0" w:type="dxa"/>
              <w:right w:w="70" w:type="dxa"/>
            </w:tcMar>
            <w:hideMark/>
          </w:tcPr>
          <w:p w:rsidR="00CB3561" w:rsidRPr="00A83798" w:rsidRDefault="00CB3561" w:rsidP="00DC15F0">
            <w:pPr>
              <w:keepNext/>
              <w:keepLines/>
              <w:spacing w:before="100" w:beforeAutospacing="1" w:after="100" w:afterAutospacing="1"/>
            </w:pPr>
            <w:r w:rsidRPr="00A83798">
              <w:rPr>
                <w:b/>
                <w:bCs/>
              </w:rPr>
              <w:t>All</w:t>
            </w:r>
          </w:p>
        </w:tc>
        <w:tc>
          <w:tcPr>
            <w:tcW w:w="3347" w:type="dxa"/>
            <w:tcMar>
              <w:top w:w="0" w:type="dxa"/>
              <w:left w:w="70" w:type="dxa"/>
              <w:bottom w:w="0" w:type="dxa"/>
              <w:right w:w="70" w:type="dxa"/>
            </w:tcMar>
            <w:hideMark/>
          </w:tcPr>
          <w:p w:rsidR="00CB3561" w:rsidRPr="00A83798" w:rsidRDefault="00CB3561" w:rsidP="00DC15F0">
            <w:pPr>
              <w:keepNext/>
              <w:keepLines/>
              <w:spacing w:before="100" w:beforeAutospacing="1" w:after="100" w:afterAutospacing="1"/>
            </w:pPr>
            <w:r w:rsidRPr="00A83798">
              <w:rPr>
                <w:b/>
                <w:bCs/>
              </w:rPr>
              <w:t>Raise CRs for IMEI triggering for WLAN on 107 and 108</w:t>
            </w:r>
          </w:p>
        </w:tc>
        <w:tc>
          <w:tcPr>
            <w:tcW w:w="2700" w:type="dxa"/>
            <w:tcMar>
              <w:top w:w="0" w:type="dxa"/>
              <w:left w:w="70" w:type="dxa"/>
              <w:bottom w:w="0" w:type="dxa"/>
              <w:right w:w="70" w:type="dxa"/>
            </w:tcMar>
            <w:hideMark/>
          </w:tcPr>
          <w:p w:rsidR="00CB3561" w:rsidRPr="00A83798" w:rsidRDefault="00CB3561" w:rsidP="00DC15F0">
            <w:pPr>
              <w:keepNext/>
              <w:keepLines/>
              <w:spacing w:before="100" w:beforeAutospacing="1" w:after="100" w:afterAutospacing="1"/>
            </w:pPr>
            <w:r w:rsidRPr="00A83798">
              <w:rPr>
                <w:b/>
                <w:bCs/>
              </w:rPr>
              <w:t>Ongoing</w:t>
            </w:r>
          </w:p>
        </w:tc>
      </w:tr>
      <w:tr w:rsidR="00CB3561" w:rsidRPr="00A83798" w:rsidTr="00DC15F0">
        <w:tc>
          <w:tcPr>
            <w:tcW w:w="1556" w:type="dxa"/>
            <w:tcMar>
              <w:top w:w="0" w:type="dxa"/>
              <w:left w:w="70" w:type="dxa"/>
              <w:bottom w:w="0" w:type="dxa"/>
              <w:right w:w="70" w:type="dxa"/>
            </w:tcMar>
            <w:hideMark/>
          </w:tcPr>
          <w:p w:rsidR="00CB3561" w:rsidRPr="00A83798" w:rsidRDefault="00CB3561" w:rsidP="00DC15F0">
            <w:pPr>
              <w:spacing w:before="100" w:beforeAutospacing="1" w:after="100" w:afterAutospacing="1"/>
            </w:pPr>
            <w:r w:rsidRPr="00A83798">
              <w:rPr>
                <w:b/>
                <w:bCs/>
              </w:rPr>
              <w:t>AP16-03</w:t>
            </w:r>
          </w:p>
        </w:tc>
        <w:tc>
          <w:tcPr>
            <w:tcW w:w="849" w:type="dxa"/>
            <w:tcMar>
              <w:top w:w="0" w:type="dxa"/>
              <w:left w:w="70" w:type="dxa"/>
              <w:bottom w:w="0" w:type="dxa"/>
              <w:right w:w="70" w:type="dxa"/>
            </w:tcMar>
            <w:hideMark/>
          </w:tcPr>
          <w:p w:rsidR="00CB3561" w:rsidRPr="00A83798" w:rsidRDefault="00CB3561" w:rsidP="00DC15F0">
            <w:pPr>
              <w:spacing w:before="100" w:beforeAutospacing="1" w:after="100" w:afterAutospacing="1"/>
            </w:pPr>
            <w:r w:rsidRPr="00A83798">
              <w:rPr>
                <w:b/>
                <w:bCs/>
              </w:rPr>
              <w:t>All</w:t>
            </w:r>
          </w:p>
        </w:tc>
        <w:tc>
          <w:tcPr>
            <w:tcW w:w="3347" w:type="dxa"/>
            <w:tcMar>
              <w:top w:w="0" w:type="dxa"/>
              <w:left w:w="70" w:type="dxa"/>
              <w:bottom w:w="0" w:type="dxa"/>
              <w:right w:w="70" w:type="dxa"/>
            </w:tcMar>
            <w:hideMark/>
          </w:tcPr>
          <w:p w:rsidR="00CB3561" w:rsidRPr="00A83798" w:rsidRDefault="00CB3561" w:rsidP="00DC15F0">
            <w:pPr>
              <w:spacing w:before="100" w:beforeAutospacing="1" w:after="100" w:afterAutospacing="1"/>
            </w:pPr>
            <w:r w:rsidRPr="00A83798">
              <w:rPr>
                <w:b/>
                <w:bCs/>
              </w:rPr>
              <w:t xml:space="preserve">For S8HR investigate making </w:t>
            </w:r>
            <w:r w:rsidRPr="00A83798">
              <w:rPr>
                <w:b/>
                <w:bCs/>
              </w:rPr>
              <w:lastRenderedPageBreak/>
              <w:t>location information available at tunnel setup at the LMISF/BBIFF.</w:t>
            </w:r>
          </w:p>
        </w:tc>
        <w:tc>
          <w:tcPr>
            <w:tcW w:w="2700" w:type="dxa"/>
            <w:tcMar>
              <w:top w:w="0" w:type="dxa"/>
              <w:left w:w="70" w:type="dxa"/>
              <w:bottom w:w="0" w:type="dxa"/>
              <w:right w:w="70" w:type="dxa"/>
            </w:tcMar>
            <w:hideMark/>
          </w:tcPr>
          <w:p w:rsidR="00CB3561" w:rsidRPr="00A83798" w:rsidRDefault="00CB3561" w:rsidP="00DC15F0">
            <w:pPr>
              <w:spacing w:before="100" w:beforeAutospacing="1" w:after="100" w:afterAutospacing="1"/>
            </w:pPr>
            <w:r w:rsidRPr="00A83798">
              <w:rPr>
                <w:b/>
                <w:bCs/>
              </w:rPr>
              <w:lastRenderedPageBreak/>
              <w:t>Ongoing</w:t>
            </w:r>
          </w:p>
        </w:tc>
      </w:tr>
      <w:tr w:rsidR="00CB3561" w:rsidRPr="00A83798" w:rsidTr="00DC15F0">
        <w:tc>
          <w:tcPr>
            <w:tcW w:w="1556" w:type="dxa"/>
            <w:tcMar>
              <w:top w:w="0" w:type="dxa"/>
              <w:left w:w="70" w:type="dxa"/>
              <w:bottom w:w="0" w:type="dxa"/>
              <w:right w:w="70" w:type="dxa"/>
            </w:tcMar>
            <w:hideMark/>
          </w:tcPr>
          <w:p w:rsidR="00CB3561" w:rsidRPr="00A83798" w:rsidRDefault="00CB3561" w:rsidP="00DC15F0">
            <w:pPr>
              <w:spacing w:before="100" w:beforeAutospacing="1" w:after="100" w:afterAutospacing="1"/>
            </w:pPr>
            <w:r w:rsidRPr="00A83798">
              <w:rPr>
                <w:b/>
                <w:bCs/>
              </w:rPr>
              <w:lastRenderedPageBreak/>
              <w:t>AP17-01</w:t>
            </w:r>
          </w:p>
        </w:tc>
        <w:tc>
          <w:tcPr>
            <w:tcW w:w="849" w:type="dxa"/>
            <w:tcMar>
              <w:top w:w="0" w:type="dxa"/>
              <w:left w:w="70" w:type="dxa"/>
              <w:bottom w:w="0" w:type="dxa"/>
              <w:right w:w="70" w:type="dxa"/>
            </w:tcMar>
            <w:hideMark/>
          </w:tcPr>
          <w:p w:rsidR="00CB3561" w:rsidRPr="00A83798" w:rsidRDefault="00CB3561" w:rsidP="00DC15F0">
            <w:pPr>
              <w:spacing w:before="100" w:beforeAutospacing="1" w:after="100" w:afterAutospacing="1"/>
            </w:pPr>
            <w:r w:rsidRPr="00A83798">
              <w:rPr>
                <w:b/>
                <w:bCs/>
              </w:rPr>
              <w:t>All</w:t>
            </w:r>
          </w:p>
        </w:tc>
        <w:tc>
          <w:tcPr>
            <w:tcW w:w="3347" w:type="dxa"/>
            <w:tcMar>
              <w:top w:w="0" w:type="dxa"/>
              <w:left w:w="70" w:type="dxa"/>
              <w:bottom w:w="0" w:type="dxa"/>
              <w:right w:w="70" w:type="dxa"/>
            </w:tcMar>
            <w:hideMark/>
          </w:tcPr>
          <w:p w:rsidR="00CB3561" w:rsidRPr="00A83798" w:rsidRDefault="00CB3561" w:rsidP="00DC15F0">
            <w:pPr>
              <w:spacing w:before="100" w:beforeAutospacing="1" w:after="100" w:afterAutospacing="1"/>
            </w:pPr>
            <w:r w:rsidRPr="00A83798">
              <w:rPr>
                <w:b/>
                <w:bCs/>
              </w:rPr>
              <w:t>Continue to track MEC as progress is expected to occur rapidly</w:t>
            </w:r>
          </w:p>
        </w:tc>
        <w:tc>
          <w:tcPr>
            <w:tcW w:w="2700" w:type="dxa"/>
            <w:tcMar>
              <w:top w:w="0" w:type="dxa"/>
              <w:left w:w="70" w:type="dxa"/>
              <w:bottom w:w="0" w:type="dxa"/>
              <w:right w:w="70" w:type="dxa"/>
            </w:tcMar>
            <w:hideMark/>
          </w:tcPr>
          <w:p w:rsidR="00CB3561" w:rsidRPr="00A83798" w:rsidRDefault="00CB3561" w:rsidP="00DC15F0">
            <w:pPr>
              <w:spacing w:before="100" w:beforeAutospacing="1" w:after="100" w:afterAutospacing="1"/>
            </w:pPr>
            <w:r w:rsidRPr="00A83798">
              <w:rPr>
                <w:b/>
                <w:bCs/>
              </w:rPr>
              <w:t>Ongoing</w:t>
            </w:r>
          </w:p>
        </w:tc>
      </w:tr>
      <w:tr w:rsidR="00CB3561" w:rsidRPr="003B25EA" w:rsidTr="00DC15F0">
        <w:tc>
          <w:tcPr>
            <w:tcW w:w="1556" w:type="dxa"/>
            <w:tcMar>
              <w:top w:w="0" w:type="dxa"/>
              <w:left w:w="70" w:type="dxa"/>
              <w:bottom w:w="0" w:type="dxa"/>
              <w:right w:w="70" w:type="dxa"/>
            </w:tcMar>
            <w:hideMark/>
          </w:tcPr>
          <w:p w:rsidR="00CB3561" w:rsidRPr="00A83798" w:rsidRDefault="00CB3561" w:rsidP="00DC15F0">
            <w:pPr>
              <w:spacing w:before="100" w:beforeAutospacing="1" w:after="100" w:afterAutospacing="1"/>
              <w:rPr>
                <w:b/>
                <w:bCs/>
              </w:rPr>
            </w:pPr>
            <w:r w:rsidRPr="00A83798">
              <w:rPr>
                <w:b/>
                <w:bCs/>
              </w:rPr>
              <w:t>AP17-02</w:t>
            </w:r>
          </w:p>
        </w:tc>
        <w:tc>
          <w:tcPr>
            <w:tcW w:w="849" w:type="dxa"/>
            <w:tcMar>
              <w:top w:w="0" w:type="dxa"/>
              <w:left w:w="70" w:type="dxa"/>
              <w:bottom w:w="0" w:type="dxa"/>
              <w:right w:w="70" w:type="dxa"/>
            </w:tcMar>
            <w:hideMark/>
          </w:tcPr>
          <w:p w:rsidR="00CB3561" w:rsidRPr="00A83798" w:rsidRDefault="00CB3561" w:rsidP="00DC15F0">
            <w:pPr>
              <w:spacing w:before="100" w:beforeAutospacing="1" w:after="100" w:afterAutospacing="1"/>
              <w:rPr>
                <w:b/>
                <w:bCs/>
              </w:rPr>
            </w:pPr>
            <w:r w:rsidRPr="00A83798">
              <w:rPr>
                <w:b/>
                <w:bCs/>
              </w:rPr>
              <w:t>All</w:t>
            </w:r>
          </w:p>
        </w:tc>
        <w:tc>
          <w:tcPr>
            <w:tcW w:w="3347" w:type="dxa"/>
            <w:tcMar>
              <w:top w:w="0" w:type="dxa"/>
              <w:left w:w="70" w:type="dxa"/>
              <w:bottom w:w="0" w:type="dxa"/>
              <w:right w:w="70" w:type="dxa"/>
            </w:tcMar>
            <w:hideMark/>
          </w:tcPr>
          <w:p w:rsidR="00CB3561" w:rsidRPr="00A83798" w:rsidRDefault="00CB3561" w:rsidP="00DC15F0">
            <w:pPr>
              <w:spacing w:before="100" w:beforeAutospacing="1" w:after="100" w:afterAutospacing="1"/>
              <w:rPr>
                <w:b/>
                <w:bCs/>
              </w:rPr>
            </w:pPr>
            <w:r w:rsidRPr="00A83798">
              <w:rPr>
                <w:b/>
                <w:bCs/>
              </w:rPr>
              <w:t>Through CRs update in 33.108 all references from TS 101 671 to TS 103 280</w:t>
            </w:r>
          </w:p>
        </w:tc>
        <w:tc>
          <w:tcPr>
            <w:tcW w:w="2700" w:type="dxa"/>
            <w:tcMar>
              <w:top w:w="0" w:type="dxa"/>
              <w:left w:w="70" w:type="dxa"/>
              <w:bottom w:w="0" w:type="dxa"/>
              <w:right w:w="70" w:type="dxa"/>
            </w:tcMar>
            <w:hideMark/>
          </w:tcPr>
          <w:p w:rsidR="00CB3561" w:rsidRPr="00DA2541" w:rsidRDefault="00CB3561" w:rsidP="00DC15F0">
            <w:pPr>
              <w:spacing w:before="100" w:beforeAutospacing="1" w:after="100" w:afterAutospacing="1"/>
              <w:rPr>
                <w:b/>
                <w:bCs/>
              </w:rPr>
            </w:pPr>
            <w:r w:rsidRPr="00A83798">
              <w:rPr>
                <w:b/>
                <w:bCs/>
              </w:rPr>
              <w:t>Ongoing</w:t>
            </w:r>
          </w:p>
        </w:tc>
      </w:tr>
    </w:tbl>
    <w:p w:rsidR="0070792E" w:rsidRDefault="0070792E" w:rsidP="0070792E">
      <w:pPr>
        <w:pStyle w:val="Heading2"/>
      </w:pPr>
      <w:r>
        <w:t>5</w:t>
      </w:r>
      <w:r>
        <w:tab/>
        <w:t>Reports of other bodies which are relevant to SA3-LI</w:t>
      </w:r>
      <w:bookmarkEnd w:id="6"/>
    </w:p>
    <w:p w:rsidR="0070792E" w:rsidRDefault="0070792E" w:rsidP="0070792E">
      <w:pPr>
        <w:pStyle w:val="Heading3"/>
      </w:pPr>
      <w:bookmarkStart w:id="7" w:name="_Toc489036188"/>
      <w:r>
        <w:t>5.1</w:t>
      </w:r>
      <w:r>
        <w:tab/>
        <w:t>SA Plenary</w:t>
      </w:r>
      <w:bookmarkEnd w:id="7"/>
    </w:p>
    <w:p w:rsidR="0070792E" w:rsidRDefault="0070792E" w:rsidP="0070792E">
      <w:r>
        <w:t>Latest approved versions of specifications are now:</w:t>
      </w:r>
    </w:p>
    <w:p w:rsidR="0070792E" w:rsidRDefault="0070792E" w:rsidP="0070792E">
      <w:r>
        <w:t xml:space="preserve">TS </w:t>
      </w:r>
      <w:proofErr w:type="gramStart"/>
      <w:r>
        <w:t>33.106</w:t>
      </w:r>
      <w:r w:rsidR="00EF5B76">
        <w:br/>
      </w:r>
      <w:r>
        <w:t>14.1.0</w:t>
      </w:r>
      <w:proofErr w:type="gramEnd"/>
    </w:p>
    <w:p w:rsidR="0070792E" w:rsidRDefault="0070792E" w:rsidP="0070792E">
      <w:r>
        <w:t>TS 33.107</w:t>
      </w:r>
      <w:r w:rsidR="00EF5B76">
        <w:br/>
      </w:r>
      <w:r>
        <w:t>V14.2.0</w:t>
      </w:r>
    </w:p>
    <w:p w:rsidR="0070792E" w:rsidRDefault="0070792E" w:rsidP="0070792E">
      <w:r>
        <w:t>TS 33.108</w:t>
      </w:r>
      <w:r w:rsidR="00EF5B76">
        <w:br/>
      </w:r>
      <w:r>
        <w:t>V12.14.0, V13.6.0, V14.1.0</w:t>
      </w:r>
    </w:p>
    <w:p w:rsidR="0070792E" w:rsidRDefault="0070792E" w:rsidP="0070792E">
      <w:pPr>
        <w:pStyle w:val="Heading3"/>
      </w:pPr>
      <w:bookmarkStart w:id="8" w:name="_Toc489036189"/>
      <w:r>
        <w:t>5.2</w:t>
      </w:r>
      <w:r>
        <w:tab/>
        <w:t>SA3</w:t>
      </w:r>
      <w:bookmarkEnd w:id="8"/>
    </w:p>
    <w:p w:rsidR="0070792E" w:rsidRDefault="0070792E" w:rsidP="0070792E">
      <w:r>
        <w:t>Las</w:t>
      </w:r>
      <w:r w:rsidR="00DC15F0">
        <w:t>t</w:t>
      </w:r>
      <w:r>
        <w:t xml:space="preserve"> meeting was SA3#87 in Ljubljana 15-19 May 2017. No particular matters to report.</w:t>
      </w:r>
    </w:p>
    <w:p w:rsidR="0070792E" w:rsidRDefault="0070792E" w:rsidP="0070792E">
      <w:pPr>
        <w:pStyle w:val="Heading3"/>
      </w:pPr>
      <w:bookmarkStart w:id="9" w:name="_Toc489036190"/>
      <w:r>
        <w:t>5.3</w:t>
      </w:r>
      <w:r>
        <w:tab/>
        <w:t>ETSI TC LI</w:t>
      </w:r>
      <w:bookmarkEnd w:id="9"/>
    </w:p>
    <w:p w:rsidR="0070792E" w:rsidRDefault="0070792E" w:rsidP="0070792E">
      <w:pPr>
        <w:rPr>
          <w:i/>
        </w:rPr>
      </w:pPr>
      <w:proofErr w:type="gramStart"/>
      <w:r w:rsidRPr="0070792E">
        <w:rPr>
          <w:rFonts w:ascii="Arial" w:hAnsi="Arial" w:cs="Arial"/>
          <w:b/>
          <w:color w:val="0000FF"/>
          <w:sz w:val="24"/>
          <w:u w:val="thick"/>
        </w:rPr>
        <w:t>s3i170216</w:t>
      </w:r>
      <w:proofErr w:type="gramEnd"/>
      <w:r>
        <w:rPr>
          <w:b/>
        </w:rPr>
        <w:tab/>
        <w:t>Summary report of ETSI TC LI</w:t>
      </w:r>
      <w:r>
        <w:rPr>
          <w:b/>
        </w:rPr>
        <w:br/>
      </w:r>
      <w:r>
        <w:rPr>
          <w:i/>
        </w:rPr>
        <w:tab/>
      </w:r>
      <w:r>
        <w:rPr>
          <w:i/>
        </w:rPr>
        <w:tab/>
      </w:r>
      <w:r>
        <w:rPr>
          <w:i/>
        </w:rPr>
        <w:tab/>
      </w:r>
      <w:r>
        <w:rPr>
          <w:i/>
        </w:rPr>
        <w:tab/>
      </w:r>
      <w:r>
        <w:rPr>
          <w:i/>
        </w:rPr>
        <w:tab/>
        <w:t>Source: PIDS</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Summary report of ETSI TC LI</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There was a discussion on the work done by TC LI for the specifications on X1, X2 and X3 interfaces. The Chairman pointed out that the European CSPs have expressed general agreement of the usefulness of such work.</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pStyle w:val="Heading3"/>
      </w:pPr>
      <w:bookmarkStart w:id="10" w:name="_Toc489036191"/>
      <w:r>
        <w:t>5.4</w:t>
      </w:r>
      <w:r>
        <w:tab/>
        <w:t>ETSI TC CYBER</w:t>
      </w:r>
      <w:bookmarkEnd w:id="10"/>
    </w:p>
    <w:p w:rsidR="0070792E" w:rsidRDefault="0070792E" w:rsidP="0070792E">
      <w:r>
        <w:t>TC CYBER keeps expressing interest in the LI work both in ETSI and in 3GPP. There are regular liaisons.</w:t>
      </w:r>
    </w:p>
    <w:p w:rsidR="0070792E" w:rsidRDefault="0070792E" w:rsidP="0070792E">
      <w:r>
        <w:t xml:space="preserve">The work on the </w:t>
      </w:r>
      <w:proofErr w:type="spellStart"/>
      <w:r>
        <w:t>middlebox</w:t>
      </w:r>
      <w:proofErr w:type="spellEnd"/>
      <w:r>
        <w:t xml:space="preserve"> security is progressing.</w:t>
      </w:r>
    </w:p>
    <w:p w:rsidR="0070792E" w:rsidRDefault="0070792E" w:rsidP="0070792E">
      <w:r>
        <w:t>There is also ongoing work on privacy matters, and on LI/RD security.</w:t>
      </w:r>
    </w:p>
    <w:p w:rsidR="0070792E" w:rsidRDefault="0070792E" w:rsidP="0070792E">
      <w:pPr>
        <w:pStyle w:val="Heading3"/>
      </w:pPr>
      <w:bookmarkStart w:id="11" w:name="_Toc489036192"/>
      <w:r>
        <w:t>5.5</w:t>
      </w:r>
      <w:r>
        <w:tab/>
        <w:t>ETSI ISG NFV</w:t>
      </w:r>
      <w:bookmarkEnd w:id="11"/>
    </w:p>
    <w:p w:rsidR="0070792E" w:rsidRDefault="0070792E" w:rsidP="0070792E">
      <w:r>
        <w:t>The Chairman encouraged the group to read the draft specification ISG NFV-SEC 011 v0.0.8 which is publicly available.</w:t>
      </w:r>
    </w:p>
    <w:p w:rsidR="0070792E" w:rsidRDefault="0070792E" w:rsidP="0070792E">
      <w:r>
        <w:lastRenderedPageBreak/>
        <w:t>In the coming months it is expected that new work items will be adopted in order to start work on identity management and hard core security gaps.</w:t>
      </w:r>
    </w:p>
    <w:p w:rsidR="0070792E" w:rsidRDefault="0070792E" w:rsidP="0070792E">
      <w:pPr>
        <w:pStyle w:val="Heading3"/>
      </w:pPr>
      <w:bookmarkStart w:id="12" w:name="_Toc489036193"/>
      <w:r>
        <w:t>5.6</w:t>
      </w:r>
      <w:r>
        <w:tab/>
        <w:t>WTSC-LI</w:t>
      </w:r>
      <w:bookmarkEnd w:id="12"/>
    </w:p>
    <w:p w:rsidR="0070792E" w:rsidRDefault="0070792E" w:rsidP="0070792E">
      <w:proofErr w:type="gramStart"/>
      <w:r>
        <w:t>Nothing to report.</w:t>
      </w:r>
      <w:proofErr w:type="gramEnd"/>
    </w:p>
    <w:p w:rsidR="0070792E" w:rsidRDefault="0070792E" w:rsidP="0070792E">
      <w:pPr>
        <w:pStyle w:val="Heading3"/>
      </w:pPr>
      <w:bookmarkStart w:id="13" w:name="_Toc489036194"/>
      <w:r>
        <w:t>5.7</w:t>
      </w:r>
      <w:r>
        <w:tab/>
        <w:t>ATIS PTSC LAES</w:t>
      </w:r>
      <w:bookmarkEnd w:id="13"/>
    </w:p>
    <w:p w:rsidR="0070792E" w:rsidRDefault="0070792E" w:rsidP="0070792E">
      <w:pPr>
        <w:rPr>
          <w:i/>
        </w:rPr>
      </w:pPr>
      <w:proofErr w:type="gramStart"/>
      <w:r w:rsidRPr="0070792E">
        <w:rPr>
          <w:rFonts w:ascii="Arial" w:hAnsi="Arial" w:cs="Arial"/>
          <w:b/>
          <w:color w:val="0000FF"/>
          <w:sz w:val="24"/>
          <w:u w:val="thick"/>
        </w:rPr>
        <w:t>s3i170225</w:t>
      </w:r>
      <w:proofErr w:type="gramEnd"/>
      <w:r>
        <w:rPr>
          <w:b/>
        </w:rPr>
        <w:tab/>
        <w:t>PTSC LAES Report</w:t>
      </w:r>
      <w:r>
        <w:rPr>
          <w:b/>
        </w:rPr>
        <w:br/>
      </w:r>
      <w:r>
        <w:rPr>
          <w:i/>
        </w:rPr>
        <w:tab/>
      </w:r>
      <w:r>
        <w:rPr>
          <w:i/>
        </w:rPr>
        <w:tab/>
      </w:r>
      <w:r>
        <w:rPr>
          <w:i/>
        </w:rPr>
        <w:tab/>
      </w:r>
      <w:r>
        <w:rPr>
          <w:i/>
        </w:rPr>
        <w:tab/>
      </w:r>
      <w:r>
        <w:rPr>
          <w:i/>
        </w:rPr>
        <w:tab/>
        <w:t>Source: Nokia</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This document provides a brief report from the PTSC-LAES.</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pStyle w:val="Heading3"/>
      </w:pPr>
      <w:bookmarkStart w:id="14" w:name="_Toc489036195"/>
      <w:r>
        <w:t>5.8</w:t>
      </w:r>
      <w:r>
        <w:tab/>
        <w:t>Other bodies</w:t>
      </w:r>
      <w:bookmarkEnd w:id="14"/>
    </w:p>
    <w:p w:rsidR="0070792E" w:rsidRDefault="0070792E" w:rsidP="0070792E">
      <w:r>
        <w:t>Regarding ETSI, the Secretary informed the group of upcoming "World Class Standards" ETSI events:</w:t>
      </w:r>
    </w:p>
    <w:p w:rsidR="0070792E" w:rsidRDefault="0070792E" w:rsidP="0070792E">
      <w:r>
        <w:t>http://www.etsi.org/news-events/events.</w:t>
      </w:r>
    </w:p>
    <w:p w:rsidR="0070792E" w:rsidRDefault="0070792E" w:rsidP="0070792E">
      <w:r>
        <w:t>Some of them deal with security matters and might be of specific interest for SA3LI:</w:t>
      </w:r>
    </w:p>
    <w:p w:rsidR="0070792E" w:rsidRDefault="0070792E" w:rsidP="0070792E">
      <w:r>
        <w:t>- 13-15 September 2017, London, UK: ETSI / IQC Quantum Safe Workshop</w:t>
      </w:r>
    </w:p>
    <w:p w:rsidR="0070792E" w:rsidRDefault="0070792E" w:rsidP="0070792E">
      <w:r>
        <w:t>http://www.etsi.org/news-events/events/1173-etsi-iqc-quantum-safe-workshop-2017</w:t>
      </w:r>
    </w:p>
    <w:p w:rsidR="0070792E" w:rsidRDefault="0070792E" w:rsidP="0070792E">
      <w:r>
        <w:t xml:space="preserve">- 23-26 October 2017, Sophia </w:t>
      </w:r>
      <w:proofErr w:type="spellStart"/>
      <w:r>
        <w:t>Antipolis</w:t>
      </w:r>
      <w:proofErr w:type="spellEnd"/>
      <w:r>
        <w:t xml:space="preserve"> (ETSI), France: ETSI </w:t>
      </w:r>
      <w:proofErr w:type="spellStart"/>
      <w:r>
        <w:t>IoT</w:t>
      </w:r>
      <w:proofErr w:type="spellEnd"/>
      <w:r>
        <w:t xml:space="preserve"> Week 2017</w:t>
      </w:r>
    </w:p>
    <w:p w:rsidR="0070792E" w:rsidRDefault="0070792E" w:rsidP="0070792E">
      <w:r>
        <w:t>http://www.etsi.org/news-events/events/1192-iot-week-2017.</w:t>
      </w:r>
    </w:p>
    <w:p w:rsidR="0070792E" w:rsidRDefault="0070792E" w:rsidP="0070792E">
      <w:pPr>
        <w:pStyle w:val="Heading2"/>
      </w:pPr>
      <w:bookmarkStart w:id="15" w:name="_Toc489036196"/>
      <w:r>
        <w:t>6</w:t>
      </w:r>
      <w:r>
        <w:tab/>
        <w:t>Generic Incoming liaisons</w:t>
      </w:r>
      <w:bookmarkEnd w:id="15"/>
    </w:p>
    <w:p w:rsidR="0070792E" w:rsidRDefault="0070792E" w:rsidP="0070792E">
      <w:pPr>
        <w:rPr>
          <w:i/>
        </w:rPr>
      </w:pPr>
      <w:proofErr w:type="gramStart"/>
      <w:r w:rsidRPr="0070792E">
        <w:rPr>
          <w:rFonts w:ascii="Arial" w:hAnsi="Arial" w:cs="Arial"/>
          <w:b/>
          <w:color w:val="0000FF"/>
          <w:sz w:val="24"/>
          <w:u w:val="thick"/>
        </w:rPr>
        <w:t>s3i170205</w:t>
      </w:r>
      <w:proofErr w:type="gramEnd"/>
      <w:r>
        <w:rPr>
          <w:b/>
        </w:rPr>
        <w:tab/>
        <w:t>Reply LS IN from SA3 on IMSI availability in the VPLMN</w:t>
      </w:r>
      <w:r>
        <w:rPr>
          <w:b/>
        </w:rPr>
        <w:br/>
      </w:r>
      <w:r>
        <w:rPr>
          <w:i/>
        </w:rPr>
        <w:tab/>
      </w:r>
      <w:r>
        <w:rPr>
          <w:i/>
        </w:rPr>
        <w:tab/>
      </w:r>
      <w:r>
        <w:rPr>
          <w:i/>
        </w:rPr>
        <w:tab/>
      </w:r>
      <w:r>
        <w:rPr>
          <w:i/>
        </w:rPr>
        <w:tab/>
      </w:r>
      <w:r>
        <w:rPr>
          <w:i/>
        </w:rPr>
        <w:tab/>
        <w:t>Source: ETSI</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There was a discussion on this subject, no actions taken.</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s3i170206</w:t>
      </w:r>
      <w:proofErr w:type="gramEnd"/>
      <w:r>
        <w:rPr>
          <w:b/>
        </w:rPr>
        <w:tab/>
        <w:t xml:space="preserve">Reply LS IN from SA3 on LI Requirements for </w:t>
      </w:r>
      <w:proofErr w:type="spellStart"/>
      <w:r>
        <w:rPr>
          <w:b/>
        </w:rPr>
        <w:t>CIoT</w:t>
      </w:r>
      <w:proofErr w:type="spellEnd"/>
      <w:r>
        <w:rPr>
          <w:b/>
        </w:rPr>
        <w:t xml:space="preserve"> services including BEST services</w:t>
      </w:r>
      <w:r>
        <w:rPr>
          <w:b/>
        </w:rPr>
        <w:br/>
      </w:r>
      <w:r>
        <w:rPr>
          <w:i/>
        </w:rPr>
        <w:tab/>
      </w:r>
      <w:r>
        <w:rPr>
          <w:i/>
        </w:rPr>
        <w:tab/>
      </w:r>
      <w:r>
        <w:rPr>
          <w:i/>
        </w:rPr>
        <w:tab/>
      </w:r>
      <w:r>
        <w:rPr>
          <w:i/>
        </w:rPr>
        <w:tab/>
      </w:r>
      <w:r>
        <w:rPr>
          <w:i/>
        </w:rPr>
        <w:tab/>
        <w:t>Source: ETSI</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The reply LS is document s3i170239.</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s3i170207</w:t>
      </w:r>
      <w:proofErr w:type="gramEnd"/>
      <w:r>
        <w:rPr>
          <w:b/>
        </w:rPr>
        <w:tab/>
        <w:t>LS IN from TC LI on LI requirements for CIOT services including BEST services</w:t>
      </w:r>
      <w:r>
        <w:rPr>
          <w:b/>
        </w:rPr>
        <w:br/>
      </w:r>
      <w:r>
        <w:rPr>
          <w:i/>
        </w:rPr>
        <w:tab/>
      </w:r>
      <w:r>
        <w:rPr>
          <w:i/>
        </w:rPr>
        <w:tab/>
      </w:r>
      <w:r>
        <w:rPr>
          <w:i/>
        </w:rPr>
        <w:tab/>
      </w:r>
      <w:r>
        <w:rPr>
          <w:i/>
        </w:rPr>
        <w:tab/>
      </w:r>
      <w:r>
        <w:rPr>
          <w:i/>
        </w:rPr>
        <w:tab/>
        <w:t>Source: ETSI</w:t>
      </w:r>
    </w:p>
    <w:p w:rsidR="0070792E" w:rsidRDefault="0070792E" w:rsidP="007079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pStyle w:val="Heading2"/>
      </w:pPr>
      <w:bookmarkStart w:id="16" w:name="_Toc489036197"/>
      <w:r>
        <w:t>7</w:t>
      </w:r>
      <w:r>
        <w:tab/>
        <w:t>TS 33.106</w:t>
      </w:r>
      <w:bookmarkEnd w:id="16"/>
    </w:p>
    <w:p w:rsidR="0070792E" w:rsidRDefault="0070792E" w:rsidP="0070792E">
      <w:pPr>
        <w:pStyle w:val="Heading3"/>
      </w:pPr>
      <w:bookmarkStart w:id="17" w:name="_Toc489036198"/>
      <w:r>
        <w:t>7.1</w:t>
      </w:r>
      <w:r>
        <w:tab/>
        <w:t>Release 14 33.106 and Earlier</w:t>
      </w:r>
      <w:bookmarkEnd w:id="17"/>
    </w:p>
    <w:p w:rsidR="0070792E" w:rsidRDefault="0070792E" w:rsidP="0070792E">
      <w:r>
        <w:t>No input.</w:t>
      </w:r>
    </w:p>
    <w:p w:rsidR="0070792E" w:rsidRDefault="0070792E" w:rsidP="0070792E">
      <w:pPr>
        <w:pStyle w:val="Heading3"/>
      </w:pPr>
      <w:bookmarkStart w:id="18" w:name="_Toc489036199"/>
      <w:r>
        <w:t>7.2</w:t>
      </w:r>
      <w:r>
        <w:tab/>
        <w:t>Release 15 33.106</w:t>
      </w:r>
      <w:bookmarkEnd w:id="18"/>
    </w:p>
    <w:p w:rsidR="0070792E" w:rsidRDefault="0070792E" w:rsidP="0070792E">
      <w:r>
        <w:t>No input.</w:t>
      </w:r>
    </w:p>
    <w:p w:rsidR="0070792E" w:rsidRDefault="0070792E" w:rsidP="0070792E">
      <w:pPr>
        <w:pStyle w:val="Heading2"/>
      </w:pPr>
      <w:bookmarkStart w:id="19" w:name="_Toc489036200"/>
      <w:r>
        <w:t>8</w:t>
      </w:r>
      <w:r>
        <w:tab/>
        <w:t>TS 33.107</w:t>
      </w:r>
      <w:bookmarkEnd w:id="19"/>
    </w:p>
    <w:p w:rsidR="0070792E" w:rsidRDefault="0070792E" w:rsidP="0070792E">
      <w:pPr>
        <w:pStyle w:val="Heading3"/>
      </w:pPr>
      <w:bookmarkStart w:id="20" w:name="_Toc489036201"/>
      <w:r>
        <w:t>8.1</w:t>
      </w:r>
      <w:r>
        <w:tab/>
        <w:t>Release 13 33.107 and Earlier</w:t>
      </w:r>
      <w:bookmarkEnd w:id="20"/>
    </w:p>
    <w:p w:rsidR="0070792E" w:rsidRDefault="0070792E" w:rsidP="0070792E">
      <w:pPr>
        <w:rPr>
          <w:i/>
        </w:rPr>
      </w:pPr>
      <w:proofErr w:type="gramStart"/>
      <w:r w:rsidRPr="0070792E">
        <w:rPr>
          <w:rFonts w:ascii="Arial" w:hAnsi="Arial" w:cs="Arial"/>
          <w:b/>
          <w:color w:val="0000FF"/>
          <w:sz w:val="24"/>
          <w:u w:val="thick"/>
        </w:rPr>
        <w:t>s3i170203</w:t>
      </w:r>
      <w:proofErr w:type="gramEnd"/>
      <w:r>
        <w:rPr>
          <w:b/>
        </w:rPr>
        <w:tab/>
        <w:t xml:space="preserve">Incorrect usage of interception type in a </w:t>
      </w:r>
      <w:proofErr w:type="spellStart"/>
      <w:r>
        <w:rPr>
          <w:b/>
        </w:rPr>
        <w:t>ProSe</w:t>
      </w:r>
      <w:proofErr w:type="spellEnd"/>
      <w:r>
        <w:rPr>
          <w:b/>
        </w:rPr>
        <w:t xml:space="preserve"> Direct Discovery clause</w:t>
      </w:r>
      <w:r>
        <w:rPr>
          <w:b/>
        </w:rPr>
        <w:br/>
      </w:r>
      <w:r>
        <w:tab/>
      </w:r>
      <w:r>
        <w:tab/>
      </w:r>
      <w:r>
        <w:tab/>
      </w:r>
      <w:r>
        <w:tab/>
      </w:r>
      <w:r>
        <w:tab/>
        <w:t>33.107</w:t>
      </w:r>
      <w:r>
        <w:tab/>
        <w:t xml:space="preserve">  CR-0250  Cat: F (Rel-13) v13.6.0</w:t>
      </w:r>
      <w:r>
        <w:br/>
      </w:r>
      <w:r w:rsidR="0082772B">
        <w:rPr>
          <w:i/>
        </w:rPr>
        <w:tab/>
      </w:r>
      <w:r w:rsidR="0082772B">
        <w:rPr>
          <w:i/>
        </w:rPr>
        <w:tab/>
      </w:r>
      <w:r w:rsidR="0082772B">
        <w:rPr>
          <w:i/>
        </w:rPr>
        <w:tab/>
      </w:r>
      <w:r w:rsidR="0082772B">
        <w:rPr>
          <w:i/>
        </w:rPr>
        <w:tab/>
      </w:r>
      <w:r w:rsidR="0082772B">
        <w:rPr>
          <w:i/>
        </w:rPr>
        <w:tab/>
        <w:t>Source: Nokia</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 xml:space="preserve">The clause 17.1.1 (related </w:t>
      </w:r>
      <w:proofErr w:type="spellStart"/>
      <w:r>
        <w:t>ProSe</w:t>
      </w:r>
      <w:proofErr w:type="spellEnd"/>
      <w:r>
        <w:t xml:space="preserve"> Direct Discovery) has a diagram showing the interception configuration for </w:t>
      </w:r>
      <w:proofErr w:type="spellStart"/>
      <w:r>
        <w:t>ProSe</w:t>
      </w:r>
      <w:proofErr w:type="spellEnd"/>
      <w:r>
        <w:t xml:space="preserve"> Direct Discovery which includes only the IRI interception.  The text below the figure refers to the figure as “CC interception configuration” which is incorrect.  </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s3i170244</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s3i170244</w:t>
      </w:r>
      <w:proofErr w:type="gramEnd"/>
      <w:r>
        <w:rPr>
          <w:b/>
        </w:rPr>
        <w:tab/>
        <w:t xml:space="preserve">Incorrect usage of interception type in a </w:t>
      </w:r>
      <w:proofErr w:type="spellStart"/>
      <w:r>
        <w:rPr>
          <w:b/>
        </w:rPr>
        <w:t>ProSe</w:t>
      </w:r>
      <w:proofErr w:type="spellEnd"/>
      <w:r>
        <w:rPr>
          <w:b/>
        </w:rPr>
        <w:t xml:space="preserve"> Direct Discovery clause</w:t>
      </w:r>
      <w:r>
        <w:rPr>
          <w:b/>
        </w:rPr>
        <w:br/>
      </w:r>
      <w:r>
        <w:tab/>
      </w:r>
      <w:r>
        <w:tab/>
      </w:r>
      <w:r>
        <w:tab/>
      </w:r>
      <w:r>
        <w:tab/>
      </w:r>
      <w:r>
        <w:tab/>
        <w:t>33.107</w:t>
      </w:r>
      <w:r>
        <w:tab/>
        <w:t xml:space="preserve">  CR-0250  rev 1 Cat: F (Rel-13) v13.6.0</w:t>
      </w:r>
      <w:r>
        <w:br/>
      </w:r>
      <w:r w:rsidR="0082772B">
        <w:rPr>
          <w:i/>
        </w:rPr>
        <w:tab/>
      </w:r>
      <w:r w:rsidR="0082772B">
        <w:rPr>
          <w:i/>
        </w:rPr>
        <w:tab/>
      </w:r>
      <w:r w:rsidR="0082772B">
        <w:rPr>
          <w:i/>
        </w:rPr>
        <w:tab/>
      </w:r>
      <w:r w:rsidR="0082772B">
        <w:rPr>
          <w:i/>
        </w:rPr>
        <w:tab/>
      </w:r>
      <w:r w:rsidR="0082772B">
        <w:rPr>
          <w:i/>
        </w:rPr>
        <w:tab/>
        <w:t>Source: Nokia</w:t>
      </w:r>
    </w:p>
    <w:p w:rsidR="0070792E" w:rsidRDefault="0070792E" w:rsidP="0070792E">
      <w:pPr>
        <w:rPr>
          <w:color w:val="808080"/>
        </w:rPr>
      </w:pPr>
      <w:r>
        <w:rPr>
          <w:color w:val="808080"/>
        </w:rPr>
        <w:t>(Replaces s3i170203)</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s3i170229</w:t>
      </w:r>
      <w:proofErr w:type="gramEnd"/>
      <w:r>
        <w:rPr>
          <w:b/>
        </w:rPr>
        <w:tab/>
        <w:t>Corrections on LI for HSS in IMS</w:t>
      </w:r>
      <w:r>
        <w:rPr>
          <w:b/>
        </w:rPr>
        <w:br/>
      </w:r>
      <w:r>
        <w:tab/>
      </w:r>
      <w:r>
        <w:tab/>
      </w:r>
      <w:r>
        <w:tab/>
      </w:r>
      <w:r>
        <w:tab/>
      </w:r>
      <w:r>
        <w:tab/>
        <w:t>33.107</w:t>
      </w:r>
      <w:r>
        <w:tab/>
        <w:t xml:space="preserve">  CR-0253  Cat: F (Rel-13) v13.6.0</w:t>
      </w:r>
      <w:r>
        <w:br/>
      </w:r>
      <w:r>
        <w:rPr>
          <w:i/>
        </w:rPr>
        <w:tab/>
      </w:r>
      <w:r>
        <w:rPr>
          <w:i/>
        </w:rPr>
        <w:tab/>
      </w:r>
      <w:r>
        <w:rPr>
          <w:i/>
        </w:rPr>
        <w:tab/>
      </w:r>
      <w:r>
        <w:rPr>
          <w:i/>
        </w:rPr>
        <w:tab/>
      </w:r>
      <w:r>
        <w:rPr>
          <w:i/>
        </w:rPr>
        <w:tab/>
        <w:t>Source: Ericsson LM</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Document discussed to clarify and gain a common understanding of the proposed changes. It was agreed to revise it for a minor editorial correction.</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s3i170246</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s3i170246</w:t>
      </w:r>
      <w:proofErr w:type="gramEnd"/>
      <w:r>
        <w:rPr>
          <w:b/>
        </w:rPr>
        <w:tab/>
        <w:t>Corrections on LI for HSS in IMS</w:t>
      </w:r>
      <w:r>
        <w:rPr>
          <w:b/>
        </w:rPr>
        <w:br/>
      </w:r>
      <w:r>
        <w:tab/>
      </w:r>
      <w:r>
        <w:tab/>
      </w:r>
      <w:r>
        <w:tab/>
      </w:r>
      <w:r>
        <w:tab/>
      </w:r>
      <w:r>
        <w:tab/>
        <w:t>33.107</w:t>
      </w:r>
      <w:r>
        <w:tab/>
        <w:t xml:space="preserve">  CR-0253  rev 1 Cat: F (Rel-13) v13.6.0</w:t>
      </w:r>
      <w:r>
        <w:br/>
      </w:r>
      <w:r>
        <w:rPr>
          <w:i/>
        </w:rPr>
        <w:tab/>
      </w:r>
      <w:r>
        <w:rPr>
          <w:i/>
        </w:rPr>
        <w:tab/>
      </w:r>
      <w:r>
        <w:rPr>
          <w:i/>
        </w:rPr>
        <w:tab/>
      </w:r>
      <w:r>
        <w:rPr>
          <w:i/>
        </w:rPr>
        <w:tab/>
      </w:r>
      <w:r>
        <w:rPr>
          <w:i/>
        </w:rPr>
        <w:tab/>
        <w:t>Source: Ericsson LM</w:t>
      </w:r>
    </w:p>
    <w:p w:rsidR="0070792E" w:rsidRDefault="0070792E" w:rsidP="0070792E">
      <w:pPr>
        <w:rPr>
          <w:color w:val="808080"/>
        </w:rPr>
      </w:pPr>
      <w:r>
        <w:rPr>
          <w:color w:val="808080"/>
        </w:rPr>
        <w:t>(Replaces s3i170229)</w:t>
      </w:r>
    </w:p>
    <w:p w:rsidR="0070792E" w:rsidRDefault="0070792E" w:rsidP="007079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pStyle w:val="Heading3"/>
      </w:pPr>
      <w:bookmarkStart w:id="21" w:name="_Toc489036202"/>
      <w:r>
        <w:t>8.2</w:t>
      </w:r>
      <w:r>
        <w:tab/>
        <w:t>Release 14 33.107</w:t>
      </w:r>
      <w:bookmarkEnd w:id="21"/>
    </w:p>
    <w:p w:rsidR="0070792E" w:rsidRDefault="0070792E" w:rsidP="0070792E">
      <w:pPr>
        <w:rPr>
          <w:i/>
        </w:rPr>
      </w:pPr>
      <w:proofErr w:type="gramStart"/>
      <w:r w:rsidRPr="0070792E">
        <w:rPr>
          <w:rFonts w:ascii="Arial" w:hAnsi="Arial" w:cs="Arial"/>
          <w:b/>
          <w:color w:val="0000FF"/>
          <w:sz w:val="24"/>
          <w:u w:val="thick"/>
        </w:rPr>
        <w:t>s3i170204</w:t>
      </w:r>
      <w:proofErr w:type="gramEnd"/>
      <w:r>
        <w:rPr>
          <w:b/>
        </w:rPr>
        <w:tab/>
        <w:t xml:space="preserve">Incorrect usage of interception type in a </w:t>
      </w:r>
      <w:proofErr w:type="spellStart"/>
      <w:r>
        <w:rPr>
          <w:b/>
        </w:rPr>
        <w:t>ProSe</w:t>
      </w:r>
      <w:proofErr w:type="spellEnd"/>
      <w:r>
        <w:rPr>
          <w:b/>
        </w:rPr>
        <w:t xml:space="preserve"> Direct Discovery clause</w:t>
      </w:r>
      <w:r>
        <w:rPr>
          <w:b/>
        </w:rPr>
        <w:br/>
      </w:r>
      <w:r>
        <w:tab/>
      </w:r>
      <w:r>
        <w:tab/>
      </w:r>
      <w:r>
        <w:tab/>
      </w:r>
      <w:r>
        <w:tab/>
      </w:r>
      <w:r>
        <w:tab/>
        <w:t>33.107</w:t>
      </w:r>
      <w:r>
        <w:tab/>
        <w:t xml:space="preserve">  CR-0251  Cat: A (Rel-14) v14.2.0</w:t>
      </w:r>
      <w:r>
        <w:br/>
      </w:r>
      <w:r w:rsidR="0082772B">
        <w:rPr>
          <w:i/>
        </w:rPr>
        <w:tab/>
      </w:r>
      <w:r w:rsidR="0082772B">
        <w:rPr>
          <w:i/>
        </w:rPr>
        <w:tab/>
      </w:r>
      <w:r w:rsidR="0082772B">
        <w:rPr>
          <w:i/>
        </w:rPr>
        <w:tab/>
      </w:r>
      <w:r w:rsidR="0082772B">
        <w:rPr>
          <w:i/>
        </w:rPr>
        <w:tab/>
      </w:r>
      <w:r w:rsidR="0082772B">
        <w:rPr>
          <w:i/>
        </w:rPr>
        <w:tab/>
        <w:t>Source: Nokia</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 xml:space="preserve">The clause 17.1.1 (related </w:t>
      </w:r>
      <w:proofErr w:type="spellStart"/>
      <w:r>
        <w:t>ProSe</w:t>
      </w:r>
      <w:proofErr w:type="spellEnd"/>
      <w:r>
        <w:t xml:space="preserve"> Direct Discovery) has a diagram showing the interception configuration for </w:t>
      </w:r>
      <w:proofErr w:type="spellStart"/>
      <w:r>
        <w:t>ProSe</w:t>
      </w:r>
      <w:proofErr w:type="spellEnd"/>
      <w:r>
        <w:t xml:space="preserve"> Direct Discovery which includes only the IRI interception.  The text below the figure refers to the figure as “CC interception configuration” which is incorrect. </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s3i170245</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s3i170245</w:t>
      </w:r>
      <w:proofErr w:type="gramEnd"/>
      <w:r>
        <w:rPr>
          <w:b/>
        </w:rPr>
        <w:tab/>
        <w:t xml:space="preserve">Incorrect usage of interception type in a </w:t>
      </w:r>
      <w:proofErr w:type="spellStart"/>
      <w:r>
        <w:rPr>
          <w:b/>
        </w:rPr>
        <w:t>ProSe</w:t>
      </w:r>
      <w:proofErr w:type="spellEnd"/>
      <w:r>
        <w:rPr>
          <w:b/>
        </w:rPr>
        <w:t xml:space="preserve"> Direct Discovery clause</w:t>
      </w:r>
      <w:r>
        <w:rPr>
          <w:b/>
        </w:rPr>
        <w:br/>
      </w:r>
      <w:r>
        <w:tab/>
      </w:r>
      <w:r>
        <w:tab/>
      </w:r>
      <w:r>
        <w:tab/>
      </w:r>
      <w:r>
        <w:tab/>
      </w:r>
      <w:r>
        <w:tab/>
        <w:t>33.107</w:t>
      </w:r>
      <w:r>
        <w:tab/>
        <w:t xml:space="preserve">  CR-0251  rev 1 Cat: A (Rel-14) v14.2.0</w:t>
      </w:r>
      <w:r>
        <w:br/>
      </w:r>
      <w:r w:rsidR="0082772B">
        <w:rPr>
          <w:i/>
        </w:rPr>
        <w:tab/>
      </w:r>
      <w:r w:rsidR="0082772B">
        <w:rPr>
          <w:i/>
        </w:rPr>
        <w:tab/>
      </w:r>
      <w:r w:rsidR="0082772B">
        <w:rPr>
          <w:i/>
        </w:rPr>
        <w:tab/>
      </w:r>
      <w:r w:rsidR="0082772B">
        <w:rPr>
          <w:i/>
        </w:rPr>
        <w:tab/>
      </w:r>
      <w:r w:rsidR="0082772B">
        <w:rPr>
          <w:i/>
        </w:rPr>
        <w:tab/>
        <w:t>Source: Nokia</w:t>
      </w:r>
    </w:p>
    <w:p w:rsidR="0070792E" w:rsidRDefault="0070792E" w:rsidP="0070792E">
      <w:pPr>
        <w:rPr>
          <w:color w:val="808080"/>
        </w:rPr>
      </w:pPr>
      <w:r>
        <w:rPr>
          <w:color w:val="808080"/>
        </w:rPr>
        <w:t>(Replaces s3i170204)</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s3i170220</w:t>
      </w:r>
      <w:proofErr w:type="gramEnd"/>
      <w:r>
        <w:rPr>
          <w:b/>
        </w:rPr>
        <w:tab/>
        <w:t>SMS over NAS</w:t>
      </w:r>
      <w:r>
        <w:rPr>
          <w:b/>
        </w:rPr>
        <w:br/>
      </w:r>
      <w:r>
        <w:tab/>
      </w:r>
      <w:r>
        <w:tab/>
      </w:r>
      <w:r>
        <w:tab/>
      </w:r>
      <w:r>
        <w:tab/>
      </w:r>
      <w:r>
        <w:tab/>
        <w:t>33.107</w:t>
      </w:r>
      <w:r>
        <w:tab/>
        <w:t xml:space="preserve">  CR-0252  Cat: B (Rel-14) v14.2.0</w:t>
      </w:r>
      <w:r>
        <w:br/>
      </w:r>
      <w:r>
        <w:rPr>
          <w:i/>
        </w:rPr>
        <w:tab/>
      </w:r>
      <w:r>
        <w:rPr>
          <w:i/>
        </w:rPr>
        <w:tab/>
      </w:r>
      <w:r>
        <w:rPr>
          <w:i/>
        </w:rPr>
        <w:tab/>
      </w:r>
      <w:r>
        <w:rPr>
          <w:i/>
        </w:rPr>
        <w:tab/>
      </w:r>
      <w:r>
        <w:rPr>
          <w:i/>
        </w:rPr>
        <w:tab/>
        <w:t>Source: OTD</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Revised for some corrections.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s3i170248</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s3i170248</w:t>
      </w:r>
      <w:proofErr w:type="gramEnd"/>
      <w:r>
        <w:rPr>
          <w:b/>
        </w:rPr>
        <w:tab/>
        <w:t>SMS over NAS</w:t>
      </w:r>
      <w:r>
        <w:rPr>
          <w:b/>
        </w:rPr>
        <w:br/>
      </w:r>
      <w:r>
        <w:tab/>
      </w:r>
      <w:r>
        <w:tab/>
      </w:r>
      <w:r>
        <w:tab/>
      </w:r>
      <w:r>
        <w:tab/>
      </w:r>
      <w:r>
        <w:tab/>
        <w:t>33.107</w:t>
      </w:r>
      <w:r>
        <w:tab/>
        <w:t xml:space="preserve">  CR-0252  rev 1 Cat: B (Rel-14) v14.2.0</w:t>
      </w:r>
      <w:r>
        <w:br/>
      </w:r>
      <w:r>
        <w:rPr>
          <w:i/>
        </w:rPr>
        <w:tab/>
      </w:r>
      <w:r>
        <w:rPr>
          <w:i/>
        </w:rPr>
        <w:tab/>
      </w:r>
      <w:r>
        <w:rPr>
          <w:i/>
        </w:rPr>
        <w:tab/>
      </w:r>
      <w:r>
        <w:rPr>
          <w:i/>
        </w:rPr>
        <w:tab/>
      </w:r>
      <w:r>
        <w:rPr>
          <w:i/>
        </w:rPr>
        <w:tab/>
        <w:t>Source: OTD</w:t>
      </w:r>
    </w:p>
    <w:p w:rsidR="0070792E" w:rsidRDefault="0070792E" w:rsidP="0070792E">
      <w:pPr>
        <w:rPr>
          <w:color w:val="808080"/>
        </w:rPr>
      </w:pPr>
      <w:r>
        <w:rPr>
          <w:color w:val="808080"/>
        </w:rPr>
        <w:t>(Replaces s3i170220)</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Agreed with further minor corrections.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s3i170230</w:t>
      </w:r>
      <w:proofErr w:type="gramEnd"/>
      <w:r>
        <w:rPr>
          <w:b/>
        </w:rPr>
        <w:tab/>
        <w:t>Corrections on LI for HSS in IMS</w:t>
      </w:r>
      <w:r>
        <w:rPr>
          <w:b/>
        </w:rPr>
        <w:br/>
      </w:r>
      <w:r>
        <w:tab/>
      </w:r>
      <w:r>
        <w:tab/>
      </w:r>
      <w:r>
        <w:tab/>
      </w:r>
      <w:r>
        <w:tab/>
      </w:r>
      <w:r>
        <w:tab/>
        <w:t>33.107</w:t>
      </w:r>
      <w:r>
        <w:tab/>
        <w:t xml:space="preserve">  CR-0254  Cat: A (Rel-14) v14.2.0</w:t>
      </w:r>
      <w:r>
        <w:br/>
      </w:r>
      <w:r>
        <w:rPr>
          <w:i/>
        </w:rPr>
        <w:tab/>
      </w:r>
      <w:r>
        <w:rPr>
          <w:i/>
        </w:rPr>
        <w:tab/>
      </w:r>
      <w:r>
        <w:rPr>
          <w:i/>
        </w:rPr>
        <w:tab/>
      </w:r>
      <w:r>
        <w:rPr>
          <w:i/>
        </w:rPr>
        <w:tab/>
      </w:r>
      <w:r>
        <w:rPr>
          <w:i/>
        </w:rPr>
        <w:tab/>
        <w:t>Source: Ericsson LM</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Revised in the same way as its mirror doc s3i170229.</w:t>
      </w:r>
      <w:proofErr w:type="gramEnd"/>
    </w:p>
    <w:p w:rsidR="0070792E" w:rsidRDefault="0070792E" w:rsidP="007079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s3i170247</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s3i170247</w:t>
      </w:r>
      <w:proofErr w:type="gramEnd"/>
      <w:r>
        <w:rPr>
          <w:b/>
        </w:rPr>
        <w:tab/>
        <w:t>Corrections on LI for HSS in IMS</w:t>
      </w:r>
      <w:r>
        <w:rPr>
          <w:b/>
        </w:rPr>
        <w:br/>
      </w:r>
      <w:r>
        <w:tab/>
      </w:r>
      <w:r>
        <w:tab/>
      </w:r>
      <w:r>
        <w:tab/>
      </w:r>
      <w:r>
        <w:tab/>
      </w:r>
      <w:r>
        <w:tab/>
        <w:t>33.107</w:t>
      </w:r>
      <w:r>
        <w:tab/>
        <w:t xml:space="preserve">  CR-0254  rev 1 Cat: A (Rel-14) v14.2.0</w:t>
      </w:r>
      <w:r>
        <w:br/>
      </w:r>
      <w:r>
        <w:rPr>
          <w:i/>
        </w:rPr>
        <w:tab/>
      </w:r>
      <w:r>
        <w:rPr>
          <w:i/>
        </w:rPr>
        <w:tab/>
      </w:r>
      <w:r>
        <w:rPr>
          <w:i/>
        </w:rPr>
        <w:tab/>
      </w:r>
      <w:r>
        <w:rPr>
          <w:i/>
        </w:rPr>
        <w:tab/>
      </w:r>
      <w:r>
        <w:rPr>
          <w:i/>
        </w:rPr>
        <w:tab/>
        <w:t>Source: Ericsson LM</w:t>
      </w:r>
    </w:p>
    <w:p w:rsidR="0070792E" w:rsidRDefault="0070792E" w:rsidP="0070792E">
      <w:pPr>
        <w:rPr>
          <w:color w:val="808080"/>
        </w:rPr>
      </w:pPr>
      <w:r>
        <w:rPr>
          <w:color w:val="808080"/>
        </w:rPr>
        <w:t>(Replaces s3i170230)</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s3i170233</w:t>
      </w:r>
      <w:proofErr w:type="gramEnd"/>
      <w:r>
        <w:rPr>
          <w:b/>
        </w:rPr>
        <w:tab/>
        <w:t>Push to Talk over Cellular Service adding of functional architecture, references, definitions, and abbreviations.</w:t>
      </w:r>
      <w:r>
        <w:rPr>
          <w:b/>
        </w:rPr>
        <w:br/>
      </w:r>
      <w:r>
        <w:tab/>
      </w:r>
      <w:r>
        <w:tab/>
      </w:r>
      <w:r>
        <w:tab/>
      </w:r>
      <w:r>
        <w:tab/>
      </w:r>
      <w:r>
        <w:tab/>
        <w:t>33.107</w:t>
      </w:r>
      <w:r>
        <w:tab/>
        <w:t xml:space="preserve">  CR-</w:t>
      </w:r>
      <w:proofErr w:type="gramStart"/>
      <w:r>
        <w:t>0255  Cat</w:t>
      </w:r>
      <w:proofErr w:type="gramEnd"/>
      <w:r>
        <w:t>: B (Rel-14) v14.2.0</w:t>
      </w:r>
      <w:r>
        <w:br/>
      </w:r>
      <w:r>
        <w:rPr>
          <w:i/>
        </w:rPr>
        <w:tab/>
      </w:r>
      <w:r>
        <w:rPr>
          <w:i/>
        </w:rPr>
        <w:tab/>
      </w:r>
      <w:r>
        <w:rPr>
          <w:i/>
        </w:rPr>
        <w:tab/>
      </w:r>
      <w:r>
        <w:rPr>
          <w:i/>
        </w:rPr>
        <w:tab/>
      </w:r>
      <w:r>
        <w:rPr>
          <w:i/>
        </w:rPr>
        <w:tab/>
        <w:t>Source: OTD</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Revised to implement a number of corrections.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s3i170249</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s3i170249</w:t>
      </w:r>
      <w:proofErr w:type="gramEnd"/>
      <w:r>
        <w:rPr>
          <w:b/>
        </w:rPr>
        <w:tab/>
        <w:t>Push to Talk over Cellular Service adding of functional architecture, references, definitions, and abbreviations.</w:t>
      </w:r>
      <w:r>
        <w:rPr>
          <w:b/>
        </w:rPr>
        <w:br/>
      </w:r>
      <w:r>
        <w:tab/>
      </w:r>
      <w:r>
        <w:tab/>
      </w:r>
      <w:r>
        <w:tab/>
      </w:r>
      <w:r>
        <w:tab/>
      </w:r>
      <w:r>
        <w:tab/>
        <w:t>33.107</w:t>
      </w:r>
      <w:r>
        <w:tab/>
        <w:t xml:space="preserve">  CR-</w:t>
      </w:r>
      <w:proofErr w:type="gramStart"/>
      <w:r>
        <w:t>0255  rev</w:t>
      </w:r>
      <w:proofErr w:type="gramEnd"/>
      <w:r>
        <w:t xml:space="preserve"> 1 Cat: B (Rel-14) v14.2.0</w:t>
      </w:r>
      <w:r>
        <w:br/>
      </w:r>
      <w:r>
        <w:rPr>
          <w:i/>
        </w:rPr>
        <w:tab/>
      </w:r>
      <w:r>
        <w:rPr>
          <w:i/>
        </w:rPr>
        <w:tab/>
      </w:r>
      <w:r>
        <w:rPr>
          <w:i/>
        </w:rPr>
        <w:tab/>
      </w:r>
      <w:r>
        <w:rPr>
          <w:i/>
        </w:rPr>
        <w:tab/>
      </w:r>
      <w:r>
        <w:rPr>
          <w:i/>
        </w:rPr>
        <w:tab/>
        <w:t>Source: OTD</w:t>
      </w:r>
    </w:p>
    <w:p w:rsidR="0070792E" w:rsidRDefault="0070792E" w:rsidP="0070792E">
      <w:pPr>
        <w:rPr>
          <w:color w:val="808080"/>
        </w:rPr>
      </w:pPr>
      <w:r>
        <w:rPr>
          <w:color w:val="808080"/>
        </w:rPr>
        <w:t>(Replaces s3i170233)</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Agreed with further changes.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s3i170234</w:t>
      </w:r>
      <w:proofErr w:type="gramEnd"/>
      <w:r>
        <w:rPr>
          <w:b/>
        </w:rPr>
        <w:tab/>
        <w:t>Push to Talk over Cellular Service addition of PTC feature, part A.</w:t>
      </w:r>
      <w:r>
        <w:rPr>
          <w:b/>
        </w:rPr>
        <w:br/>
      </w:r>
      <w:r>
        <w:tab/>
      </w:r>
      <w:r>
        <w:tab/>
      </w:r>
      <w:r>
        <w:tab/>
      </w:r>
      <w:r>
        <w:tab/>
      </w:r>
      <w:r>
        <w:tab/>
        <w:t>33.107</w:t>
      </w:r>
      <w:r>
        <w:tab/>
        <w:t xml:space="preserve">  CR-0256  Cat: B (Rel-14) v14.2.0</w:t>
      </w:r>
      <w:r>
        <w:br/>
      </w:r>
      <w:r>
        <w:rPr>
          <w:i/>
        </w:rPr>
        <w:tab/>
      </w:r>
      <w:r>
        <w:rPr>
          <w:i/>
        </w:rPr>
        <w:tab/>
      </w:r>
      <w:r>
        <w:rPr>
          <w:i/>
        </w:rPr>
        <w:tab/>
      </w:r>
      <w:r>
        <w:rPr>
          <w:i/>
        </w:rPr>
        <w:tab/>
      </w:r>
      <w:r>
        <w:rPr>
          <w:i/>
        </w:rPr>
        <w:tab/>
        <w:t>Source: OTD</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s3i170240</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s3i170240</w:t>
      </w:r>
      <w:proofErr w:type="gramEnd"/>
      <w:r>
        <w:rPr>
          <w:b/>
        </w:rPr>
        <w:tab/>
        <w:t>Push to Talk over Cellular Service addition of PTC feature, part A.</w:t>
      </w:r>
      <w:r>
        <w:rPr>
          <w:b/>
        </w:rPr>
        <w:br/>
      </w:r>
      <w:r>
        <w:tab/>
      </w:r>
      <w:r>
        <w:tab/>
      </w:r>
      <w:r>
        <w:tab/>
      </w:r>
      <w:r>
        <w:tab/>
      </w:r>
      <w:r>
        <w:tab/>
        <w:t>33.107</w:t>
      </w:r>
      <w:r>
        <w:tab/>
        <w:t xml:space="preserve">  CR-0256  rev 1 Cat: B (Rel-14) v14.2.0</w:t>
      </w:r>
      <w:r>
        <w:br/>
      </w:r>
      <w:r>
        <w:rPr>
          <w:i/>
        </w:rPr>
        <w:tab/>
      </w:r>
      <w:r>
        <w:rPr>
          <w:i/>
        </w:rPr>
        <w:tab/>
      </w:r>
      <w:r>
        <w:rPr>
          <w:i/>
        </w:rPr>
        <w:tab/>
      </w:r>
      <w:r>
        <w:rPr>
          <w:i/>
        </w:rPr>
        <w:tab/>
      </w:r>
      <w:r>
        <w:rPr>
          <w:i/>
        </w:rPr>
        <w:tab/>
        <w:t>Source: OTD</w:t>
      </w:r>
    </w:p>
    <w:p w:rsidR="0070792E" w:rsidRDefault="0070792E" w:rsidP="0070792E">
      <w:pPr>
        <w:rPr>
          <w:color w:val="808080"/>
        </w:rPr>
      </w:pPr>
      <w:r>
        <w:rPr>
          <w:color w:val="808080"/>
        </w:rPr>
        <w:t>(Replaces s3i170234)</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Document thoroughly discussed and modified during the meeting. The content of the CR in doc s3i170241 was sequentially merged into this CR document s3i170240.</w:t>
      </w:r>
    </w:p>
    <w:p w:rsidR="0070792E" w:rsidRDefault="0070792E" w:rsidP="0070792E">
      <w:r>
        <w:t>It was requested to OTD to bring another CR at the next meeting in order to improve the definitions in the proposed (and agreed) tables added through this CR in order to clarify what policies the definitions are mapping to.</w:t>
      </w:r>
    </w:p>
    <w:p w:rsidR="0070792E" w:rsidRDefault="0070792E" w:rsidP="007079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s3i170235</w:t>
      </w:r>
      <w:proofErr w:type="gramEnd"/>
      <w:r>
        <w:rPr>
          <w:b/>
        </w:rPr>
        <w:tab/>
        <w:t>Push to Talk over Cellular Service addition of PTC feature, part B</w:t>
      </w:r>
      <w:r>
        <w:rPr>
          <w:b/>
        </w:rPr>
        <w:br/>
      </w:r>
      <w:r>
        <w:tab/>
      </w:r>
      <w:r>
        <w:tab/>
      </w:r>
      <w:r>
        <w:tab/>
      </w:r>
      <w:r>
        <w:tab/>
      </w:r>
      <w:r>
        <w:tab/>
        <w:t>33.107</w:t>
      </w:r>
      <w:r>
        <w:tab/>
        <w:t xml:space="preserve">  CR-0257  Cat: B (Rel-14) v14.2.0</w:t>
      </w:r>
      <w:r>
        <w:br/>
      </w:r>
      <w:r>
        <w:rPr>
          <w:i/>
        </w:rPr>
        <w:tab/>
      </w:r>
      <w:r>
        <w:rPr>
          <w:i/>
        </w:rPr>
        <w:tab/>
      </w:r>
      <w:r>
        <w:rPr>
          <w:i/>
        </w:rPr>
        <w:tab/>
      </w:r>
      <w:r>
        <w:rPr>
          <w:i/>
        </w:rPr>
        <w:tab/>
      </w:r>
      <w:r>
        <w:rPr>
          <w:i/>
        </w:rPr>
        <w:tab/>
        <w:t>Source: OTD</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s3i170241</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s3i170241</w:t>
      </w:r>
      <w:proofErr w:type="gramEnd"/>
      <w:r>
        <w:rPr>
          <w:b/>
        </w:rPr>
        <w:tab/>
        <w:t>Push to Talk over Cellular Service addition of PTC feature, part B</w:t>
      </w:r>
      <w:r>
        <w:rPr>
          <w:b/>
        </w:rPr>
        <w:br/>
      </w:r>
      <w:r>
        <w:tab/>
      </w:r>
      <w:r>
        <w:tab/>
      </w:r>
      <w:r>
        <w:tab/>
      </w:r>
      <w:r>
        <w:tab/>
      </w:r>
      <w:r>
        <w:tab/>
        <w:t>33.107</w:t>
      </w:r>
      <w:r>
        <w:tab/>
        <w:t xml:space="preserve">  CR-0257  rev 1 Cat: B (Rel-14) v14.2.0</w:t>
      </w:r>
      <w:r>
        <w:br/>
      </w:r>
      <w:r>
        <w:rPr>
          <w:i/>
        </w:rPr>
        <w:tab/>
      </w:r>
      <w:r>
        <w:rPr>
          <w:i/>
        </w:rPr>
        <w:tab/>
      </w:r>
      <w:r>
        <w:rPr>
          <w:i/>
        </w:rPr>
        <w:tab/>
      </w:r>
      <w:r>
        <w:rPr>
          <w:i/>
        </w:rPr>
        <w:tab/>
      </w:r>
      <w:r>
        <w:rPr>
          <w:i/>
        </w:rPr>
        <w:tab/>
        <w:t>Source: OTD</w:t>
      </w:r>
    </w:p>
    <w:p w:rsidR="0070792E" w:rsidRDefault="0070792E" w:rsidP="0070792E">
      <w:pPr>
        <w:rPr>
          <w:color w:val="808080"/>
        </w:rPr>
      </w:pPr>
      <w:r>
        <w:rPr>
          <w:color w:val="808080"/>
        </w:rPr>
        <w:t>(Replaces s3i170235)</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Document thoroughly discussed and modified during the meeting. It was agreed to merge the content of this CR doc s3i170241 sequentially in the CR doc s3i170240.</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s3i170236</w:t>
      </w:r>
      <w:proofErr w:type="gramEnd"/>
      <w:r>
        <w:rPr>
          <w:b/>
        </w:rPr>
        <w:tab/>
        <w:t xml:space="preserve">Requirement to Toggle interception for an outbound international roaming target </w:t>
      </w:r>
      <w:r>
        <w:rPr>
          <w:b/>
        </w:rPr>
        <w:br/>
      </w:r>
      <w:r>
        <w:tab/>
      </w:r>
      <w:r>
        <w:tab/>
      </w:r>
      <w:r>
        <w:tab/>
      </w:r>
      <w:r>
        <w:tab/>
      </w:r>
      <w:r>
        <w:tab/>
        <w:t>33.107</w:t>
      </w:r>
      <w:r>
        <w:tab/>
        <w:t xml:space="preserve">  CR-0258  Cat: B (Rel-14) v14.2.0</w:t>
      </w:r>
      <w:r>
        <w:br/>
      </w:r>
      <w:r>
        <w:rPr>
          <w:i/>
        </w:rPr>
        <w:tab/>
      </w:r>
      <w:r>
        <w:rPr>
          <w:i/>
        </w:rPr>
        <w:tab/>
      </w:r>
      <w:r>
        <w:rPr>
          <w:i/>
        </w:rPr>
        <w:tab/>
      </w:r>
      <w:r>
        <w:rPr>
          <w:i/>
        </w:rPr>
        <w:tab/>
      </w:r>
      <w:r>
        <w:rPr>
          <w:i/>
        </w:rPr>
        <w:tab/>
        <w:t>Source: OTD</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s3i170242</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s3i170242</w:t>
      </w:r>
      <w:proofErr w:type="gramEnd"/>
      <w:r>
        <w:rPr>
          <w:b/>
        </w:rPr>
        <w:tab/>
        <w:t xml:space="preserve">Requirement to Toggle interception for an outbound international roaming target </w:t>
      </w:r>
      <w:r>
        <w:rPr>
          <w:b/>
        </w:rPr>
        <w:br/>
      </w:r>
      <w:r>
        <w:tab/>
      </w:r>
      <w:r>
        <w:tab/>
      </w:r>
      <w:r>
        <w:tab/>
      </w:r>
      <w:r>
        <w:tab/>
      </w:r>
      <w:r>
        <w:tab/>
        <w:t>33.107</w:t>
      </w:r>
      <w:r>
        <w:tab/>
        <w:t xml:space="preserve">  CR-0258  rev 1 Cat: B (Rel-14) v14.2.0</w:t>
      </w:r>
      <w:r>
        <w:br/>
      </w:r>
      <w:r>
        <w:rPr>
          <w:i/>
        </w:rPr>
        <w:tab/>
      </w:r>
      <w:r>
        <w:rPr>
          <w:i/>
        </w:rPr>
        <w:tab/>
      </w:r>
      <w:r>
        <w:rPr>
          <w:i/>
        </w:rPr>
        <w:tab/>
      </w:r>
      <w:r>
        <w:rPr>
          <w:i/>
        </w:rPr>
        <w:tab/>
      </w:r>
      <w:r>
        <w:rPr>
          <w:i/>
        </w:rPr>
        <w:tab/>
        <w:t>Source: OTD</w:t>
      </w:r>
    </w:p>
    <w:p w:rsidR="0070792E" w:rsidRDefault="0070792E" w:rsidP="0070792E">
      <w:pPr>
        <w:rPr>
          <w:color w:val="808080"/>
        </w:rPr>
      </w:pPr>
      <w:r>
        <w:rPr>
          <w:color w:val="808080"/>
        </w:rPr>
        <w:t>(Replaces s3i170236)</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s3i170237</w:t>
      </w:r>
      <w:proofErr w:type="gramEnd"/>
      <w:r>
        <w:rPr>
          <w:b/>
        </w:rPr>
        <w:tab/>
        <w:t>CUPS Packet Data Header Report</w:t>
      </w:r>
      <w:r>
        <w:rPr>
          <w:b/>
        </w:rPr>
        <w:br/>
      </w:r>
      <w:r>
        <w:tab/>
      </w:r>
      <w:r>
        <w:tab/>
      </w:r>
      <w:r>
        <w:tab/>
      </w:r>
      <w:r>
        <w:tab/>
      </w:r>
      <w:r>
        <w:tab/>
        <w:t>33.107</w:t>
      </w:r>
      <w:r>
        <w:tab/>
        <w:t xml:space="preserve">  CR-0259  Cat: F (Rel-14) v14.2.0</w:t>
      </w:r>
      <w:r>
        <w:br/>
      </w:r>
      <w:r>
        <w:rPr>
          <w:i/>
        </w:rPr>
        <w:tab/>
      </w:r>
      <w:r>
        <w:rPr>
          <w:i/>
        </w:rPr>
        <w:tab/>
      </w:r>
      <w:r>
        <w:rPr>
          <w:i/>
        </w:rPr>
        <w:tab/>
      </w:r>
      <w:r>
        <w:rPr>
          <w:i/>
        </w:rPr>
        <w:tab/>
      </w:r>
      <w:r>
        <w:rPr>
          <w:i/>
        </w:rPr>
        <w:tab/>
        <w:t xml:space="preserve">Source: </w:t>
      </w:r>
      <w:proofErr w:type="spellStart"/>
      <w:r>
        <w:rPr>
          <w:i/>
        </w:rPr>
        <w:t>Huawei</w:t>
      </w:r>
      <w:proofErr w:type="spellEnd"/>
      <w:r>
        <w:rPr>
          <w:i/>
        </w:rPr>
        <w:t xml:space="preserve"> Tech.(UK) Co., Ltd</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Revised to remove several portions of the proposed text.</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s3i170250</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s3i170250</w:t>
      </w:r>
      <w:proofErr w:type="gramEnd"/>
      <w:r>
        <w:rPr>
          <w:b/>
        </w:rPr>
        <w:tab/>
        <w:t>CUPS Packet Data Header Report</w:t>
      </w:r>
      <w:r>
        <w:rPr>
          <w:b/>
        </w:rPr>
        <w:br/>
      </w:r>
      <w:r>
        <w:tab/>
      </w:r>
      <w:r>
        <w:tab/>
      </w:r>
      <w:r>
        <w:tab/>
      </w:r>
      <w:r>
        <w:tab/>
      </w:r>
      <w:r>
        <w:tab/>
        <w:t>33.107</w:t>
      </w:r>
      <w:r>
        <w:tab/>
        <w:t xml:space="preserve">  CR-0259  rev 1 Cat: F (Rel-14) v14.2.0</w:t>
      </w:r>
      <w:r>
        <w:br/>
      </w:r>
      <w:r>
        <w:rPr>
          <w:i/>
        </w:rPr>
        <w:tab/>
      </w:r>
      <w:r>
        <w:rPr>
          <w:i/>
        </w:rPr>
        <w:tab/>
      </w:r>
      <w:r>
        <w:rPr>
          <w:i/>
        </w:rPr>
        <w:tab/>
      </w:r>
      <w:r>
        <w:rPr>
          <w:i/>
        </w:rPr>
        <w:tab/>
      </w:r>
      <w:r>
        <w:rPr>
          <w:i/>
        </w:rPr>
        <w:tab/>
        <w:t xml:space="preserve">Source: </w:t>
      </w:r>
      <w:proofErr w:type="spellStart"/>
      <w:r>
        <w:rPr>
          <w:i/>
        </w:rPr>
        <w:t>Huawei</w:t>
      </w:r>
      <w:proofErr w:type="spellEnd"/>
      <w:r>
        <w:rPr>
          <w:i/>
        </w:rPr>
        <w:t xml:space="preserve"> Tech.(UK) Co., Ltd</w:t>
      </w:r>
    </w:p>
    <w:p w:rsidR="0070792E" w:rsidRDefault="0070792E" w:rsidP="0070792E">
      <w:pPr>
        <w:rPr>
          <w:color w:val="808080"/>
        </w:rPr>
      </w:pPr>
      <w:r>
        <w:rPr>
          <w:color w:val="808080"/>
        </w:rPr>
        <w:t>(Replaces s3i170237)</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lastRenderedPageBreak/>
        <w:t>Following further revisions this CR was agreed.</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pStyle w:val="Heading2"/>
      </w:pPr>
      <w:bookmarkStart w:id="22" w:name="_Toc489036203"/>
      <w:r>
        <w:t>9</w:t>
      </w:r>
      <w:r>
        <w:tab/>
        <w:t>TS 33.108</w:t>
      </w:r>
      <w:bookmarkEnd w:id="22"/>
    </w:p>
    <w:p w:rsidR="0070792E" w:rsidRDefault="0070792E" w:rsidP="0070792E">
      <w:pPr>
        <w:pStyle w:val="Heading3"/>
      </w:pPr>
      <w:bookmarkStart w:id="23" w:name="_Toc489036204"/>
      <w:r>
        <w:t>9.1</w:t>
      </w:r>
      <w:r>
        <w:tab/>
        <w:t>Release 13 33.108 and Earlier</w:t>
      </w:r>
      <w:bookmarkEnd w:id="23"/>
    </w:p>
    <w:p w:rsidR="0070792E" w:rsidRDefault="0070792E" w:rsidP="0070792E">
      <w:pPr>
        <w:rPr>
          <w:i/>
        </w:rPr>
      </w:pPr>
      <w:proofErr w:type="gramStart"/>
      <w:r w:rsidRPr="0070792E">
        <w:rPr>
          <w:rFonts w:ascii="Arial" w:hAnsi="Arial" w:cs="Arial"/>
          <w:b/>
          <w:color w:val="0000FF"/>
          <w:sz w:val="24"/>
          <w:u w:val="thick"/>
        </w:rPr>
        <w:t>s3i170231</w:t>
      </w:r>
      <w:proofErr w:type="gramEnd"/>
      <w:r>
        <w:rPr>
          <w:b/>
        </w:rPr>
        <w:tab/>
        <w:t>Missing specification text for the HI for LI in HSS in IMS</w:t>
      </w:r>
      <w:r>
        <w:rPr>
          <w:b/>
        </w:rPr>
        <w:br/>
      </w:r>
      <w:r>
        <w:tab/>
      </w:r>
      <w:r>
        <w:tab/>
      </w:r>
      <w:r>
        <w:tab/>
      </w:r>
      <w:r>
        <w:tab/>
      </w:r>
      <w:r>
        <w:tab/>
        <w:t>33.108</w:t>
      </w:r>
      <w:r>
        <w:tab/>
        <w:t xml:space="preserve">  CR-0370  Cat: F (Rel-13) v13.6.0</w:t>
      </w:r>
      <w:r>
        <w:br/>
      </w:r>
      <w:r>
        <w:rPr>
          <w:i/>
        </w:rPr>
        <w:tab/>
      </w:r>
      <w:r>
        <w:rPr>
          <w:i/>
        </w:rPr>
        <w:tab/>
      </w:r>
      <w:r>
        <w:rPr>
          <w:i/>
        </w:rPr>
        <w:tab/>
      </w:r>
      <w:r>
        <w:rPr>
          <w:i/>
        </w:rPr>
        <w:tab/>
      </w:r>
      <w:r>
        <w:rPr>
          <w:i/>
        </w:rPr>
        <w:tab/>
        <w:t>Source: Ericsson LM</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 xml:space="preserve">During the discussion it was remarked that in TS 33.108 there are inconsistencies regarding the usage of UTF8 String </w:t>
      </w:r>
      <w:proofErr w:type="spellStart"/>
      <w:r>
        <w:t>vs</w:t>
      </w:r>
      <w:proofErr w:type="spellEnd"/>
      <w:r>
        <w:t xml:space="preserve"> OCTET STRING related to the internationalized data types that have been fed with.</w:t>
      </w:r>
    </w:p>
    <w:p w:rsidR="0070792E" w:rsidRDefault="0070792E" w:rsidP="0070792E">
      <w:r>
        <w:t>CR revised to implement a few changes.</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s3i170251</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s3i170251</w:t>
      </w:r>
      <w:proofErr w:type="gramEnd"/>
      <w:r>
        <w:rPr>
          <w:b/>
        </w:rPr>
        <w:tab/>
        <w:t>Missing specification text for the HI for LI in HSS in IMS</w:t>
      </w:r>
      <w:r>
        <w:rPr>
          <w:b/>
        </w:rPr>
        <w:br/>
      </w:r>
      <w:r>
        <w:tab/>
      </w:r>
      <w:r>
        <w:tab/>
      </w:r>
      <w:r>
        <w:tab/>
      </w:r>
      <w:r>
        <w:tab/>
      </w:r>
      <w:r>
        <w:tab/>
        <w:t>33.108</w:t>
      </w:r>
      <w:r>
        <w:tab/>
        <w:t xml:space="preserve">  CR-0370  rev 1 Cat: F (Rel-13) v13.6.0</w:t>
      </w:r>
      <w:r>
        <w:br/>
      </w:r>
      <w:r>
        <w:rPr>
          <w:i/>
        </w:rPr>
        <w:tab/>
      </w:r>
      <w:r>
        <w:rPr>
          <w:i/>
        </w:rPr>
        <w:tab/>
      </w:r>
      <w:r>
        <w:rPr>
          <w:i/>
        </w:rPr>
        <w:tab/>
      </w:r>
      <w:r>
        <w:rPr>
          <w:i/>
        </w:rPr>
        <w:tab/>
      </w:r>
      <w:r>
        <w:rPr>
          <w:i/>
        </w:rPr>
        <w:tab/>
        <w:t>Source: Ericsson LM</w:t>
      </w:r>
    </w:p>
    <w:p w:rsidR="0070792E" w:rsidRDefault="0070792E" w:rsidP="0070792E">
      <w:pPr>
        <w:rPr>
          <w:color w:val="808080"/>
        </w:rPr>
      </w:pPr>
      <w:r>
        <w:rPr>
          <w:color w:val="808080"/>
        </w:rPr>
        <w:t>(Replaces s3i170231)</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pStyle w:val="Heading3"/>
      </w:pPr>
      <w:bookmarkStart w:id="24" w:name="_Toc489036205"/>
      <w:r>
        <w:t>9.2</w:t>
      </w:r>
      <w:r>
        <w:tab/>
        <w:t>Release 14 33.108</w:t>
      </w:r>
      <w:bookmarkEnd w:id="24"/>
    </w:p>
    <w:p w:rsidR="0070792E" w:rsidRDefault="0070792E" w:rsidP="0070792E">
      <w:pPr>
        <w:rPr>
          <w:i/>
        </w:rPr>
      </w:pPr>
      <w:proofErr w:type="gramStart"/>
      <w:r w:rsidRPr="0070792E">
        <w:rPr>
          <w:rFonts w:ascii="Arial" w:hAnsi="Arial" w:cs="Arial"/>
          <w:b/>
          <w:color w:val="0000FF"/>
          <w:sz w:val="24"/>
          <w:u w:val="thick"/>
        </w:rPr>
        <w:t>s3i170208</w:t>
      </w:r>
      <w:proofErr w:type="gramEnd"/>
      <w:r>
        <w:rPr>
          <w:b/>
        </w:rPr>
        <w:tab/>
        <w:t xml:space="preserve">Clarifying Stage 3 text on Start of Intercept with Active Conference  </w:t>
      </w:r>
      <w:r>
        <w:rPr>
          <w:b/>
        </w:rPr>
        <w:br/>
      </w:r>
      <w:r>
        <w:tab/>
      </w:r>
      <w:r>
        <w:tab/>
      </w:r>
      <w:r>
        <w:tab/>
      </w:r>
      <w:r>
        <w:tab/>
      </w:r>
      <w:r>
        <w:tab/>
        <w:t>33.108</w:t>
      </w:r>
      <w:r>
        <w:tab/>
        <w:t xml:space="preserve">  CR-0364  Cat: F (Rel-14) v14.1.0</w:t>
      </w:r>
      <w:r>
        <w:br/>
      </w:r>
      <w:r w:rsidR="007D0604">
        <w:rPr>
          <w:i/>
        </w:rPr>
        <w:tab/>
      </w:r>
      <w:r w:rsidR="007D0604">
        <w:rPr>
          <w:i/>
        </w:rPr>
        <w:tab/>
      </w:r>
      <w:r w:rsidR="007D0604">
        <w:rPr>
          <w:i/>
        </w:rPr>
        <w:tab/>
      </w:r>
      <w:r w:rsidR="007D0604">
        <w:rPr>
          <w:i/>
        </w:rPr>
        <w:tab/>
      </w:r>
      <w:r w:rsidR="007D0604">
        <w:rPr>
          <w:i/>
        </w:rPr>
        <w:tab/>
        <w:t>Source: Nokia</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 xml:space="preserve">When an interception is activated on a target with another active interception present, the event Start of Intercept with Active Conference may have to be generated locally within the mediation function/DF2.  Similar change was previously approved for start of interception with an established IMS session.     </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Revised for minor corrections.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s3i170253</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s3i170253</w:t>
      </w:r>
      <w:proofErr w:type="gramEnd"/>
      <w:r>
        <w:rPr>
          <w:b/>
        </w:rPr>
        <w:tab/>
        <w:t xml:space="preserve">Clarifying Stage 3 text on Start of Intercept with Active Conference  </w:t>
      </w:r>
      <w:r>
        <w:rPr>
          <w:b/>
        </w:rPr>
        <w:br/>
      </w:r>
      <w:r>
        <w:tab/>
      </w:r>
      <w:r>
        <w:tab/>
      </w:r>
      <w:r>
        <w:tab/>
      </w:r>
      <w:r>
        <w:tab/>
      </w:r>
      <w:r>
        <w:tab/>
        <w:t>33.108</w:t>
      </w:r>
      <w:r>
        <w:tab/>
        <w:t xml:space="preserve">  CR-0364  rev 1 Cat: F (Rel-14) v14.1.0</w:t>
      </w:r>
      <w:r>
        <w:br/>
      </w:r>
      <w:r w:rsidR="007D0604">
        <w:rPr>
          <w:i/>
        </w:rPr>
        <w:tab/>
      </w:r>
      <w:r w:rsidR="007D0604">
        <w:rPr>
          <w:i/>
        </w:rPr>
        <w:tab/>
      </w:r>
      <w:r w:rsidR="007D0604">
        <w:rPr>
          <w:i/>
        </w:rPr>
        <w:tab/>
      </w:r>
      <w:r w:rsidR="007D0604">
        <w:rPr>
          <w:i/>
        </w:rPr>
        <w:tab/>
      </w:r>
      <w:r w:rsidR="007D0604">
        <w:rPr>
          <w:i/>
        </w:rPr>
        <w:tab/>
        <w:t>Source: Nokia</w:t>
      </w:r>
    </w:p>
    <w:p w:rsidR="0070792E" w:rsidRDefault="0070792E" w:rsidP="0070792E">
      <w:pPr>
        <w:rPr>
          <w:color w:val="808080"/>
        </w:rPr>
      </w:pPr>
      <w:r>
        <w:rPr>
          <w:color w:val="808080"/>
        </w:rPr>
        <w:t>(Replaces s3i170208)</w:t>
      </w:r>
    </w:p>
    <w:p w:rsidR="0070792E" w:rsidRDefault="0070792E" w:rsidP="007079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s3i170209</w:t>
      </w:r>
      <w:proofErr w:type="gramEnd"/>
      <w:r>
        <w:rPr>
          <w:b/>
        </w:rPr>
        <w:tab/>
        <w:t xml:space="preserve">Clarifying Stage 3 text on Start of Intercept cases for GPRS/UMTS </w:t>
      </w:r>
      <w:r>
        <w:rPr>
          <w:b/>
        </w:rPr>
        <w:br/>
      </w:r>
      <w:r>
        <w:tab/>
      </w:r>
      <w:r>
        <w:tab/>
      </w:r>
      <w:r>
        <w:tab/>
      </w:r>
      <w:r>
        <w:tab/>
      </w:r>
      <w:r>
        <w:tab/>
        <w:t>33.108</w:t>
      </w:r>
      <w:r>
        <w:tab/>
        <w:t xml:space="preserve">  CR-0365  Cat: F (Rel-14) v14.1.0</w:t>
      </w:r>
      <w:r>
        <w:br/>
      </w:r>
      <w:r>
        <w:rPr>
          <w:i/>
        </w:rPr>
        <w:tab/>
      </w:r>
      <w:r>
        <w:rPr>
          <w:i/>
        </w:rPr>
        <w:tab/>
      </w:r>
      <w:r>
        <w:rPr>
          <w:i/>
        </w:rPr>
        <w:tab/>
      </w:r>
      <w:r>
        <w:rPr>
          <w:i/>
        </w:rPr>
        <w:tab/>
      </w:r>
      <w:r>
        <w:rPr>
          <w:i/>
        </w:rPr>
        <w:tab/>
        <w:t>Source: N</w:t>
      </w:r>
      <w:r w:rsidR="007D0604">
        <w:rPr>
          <w:i/>
        </w:rPr>
        <w:t>okia</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 xml:space="preserve">When an interception is activated on a target with another active interception present, the event Start of Intercept with PDP context active or Start of Interception with Mobile Station Attached may have to be generated locally within the mediation function/DF2.  Similar change was previously approved for start of interception with an established IMS session.     </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Revised for minor corrections.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s3i170254</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s3i170254</w:t>
      </w:r>
      <w:proofErr w:type="gramEnd"/>
      <w:r>
        <w:rPr>
          <w:b/>
        </w:rPr>
        <w:tab/>
        <w:t xml:space="preserve">Clarifying Stage 3 text on Start of Intercept cases for GPRS/UMTS </w:t>
      </w:r>
      <w:r>
        <w:rPr>
          <w:b/>
        </w:rPr>
        <w:br/>
      </w:r>
      <w:r>
        <w:tab/>
      </w:r>
      <w:r>
        <w:tab/>
      </w:r>
      <w:r>
        <w:tab/>
      </w:r>
      <w:r>
        <w:tab/>
      </w:r>
      <w:r>
        <w:tab/>
        <w:t>33.108</w:t>
      </w:r>
      <w:r>
        <w:tab/>
        <w:t xml:space="preserve">  CR-0365  rev 1 Cat: F (Rel-14) v14.1.0</w:t>
      </w:r>
      <w:r>
        <w:br/>
      </w:r>
      <w:r w:rsidR="007D0604">
        <w:rPr>
          <w:i/>
        </w:rPr>
        <w:tab/>
      </w:r>
      <w:r w:rsidR="007D0604">
        <w:rPr>
          <w:i/>
        </w:rPr>
        <w:tab/>
      </w:r>
      <w:r w:rsidR="007D0604">
        <w:rPr>
          <w:i/>
        </w:rPr>
        <w:tab/>
      </w:r>
      <w:r w:rsidR="007D0604">
        <w:rPr>
          <w:i/>
        </w:rPr>
        <w:tab/>
      </w:r>
      <w:r w:rsidR="007D0604">
        <w:rPr>
          <w:i/>
        </w:rPr>
        <w:tab/>
        <w:t>Source: Nokia</w:t>
      </w:r>
    </w:p>
    <w:p w:rsidR="0070792E" w:rsidRDefault="0070792E" w:rsidP="0070792E">
      <w:pPr>
        <w:rPr>
          <w:color w:val="808080"/>
        </w:rPr>
      </w:pPr>
      <w:r>
        <w:rPr>
          <w:color w:val="808080"/>
        </w:rPr>
        <w:t>(Replaces s3i170209)</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s3i170210</w:t>
      </w:r>
      <w:proofErr w:type="gramEnd"/>
      <w:r>
        <w:rPr>
          <w:b/>
        </w:rPr>
        <w:tab/>
        <w:t xml:space="preserve">Clarifying Stage 3 text on Start of Intercept cases for EPS </w:t>
      </w:r>
      <w:r>
        <w:rPr>
          <w:b/>
        </w:rPr>
        <w:br/>
      </w:r>
      <w:r>
        <w:tab/>
      </w:r>
      <w:r>
        <w:tab/>
      </w:r>
      <w:r>
        <w:tab/>
      </w:r>
      <w:r>
        <w:tab/>
      </w:r>
      <w:r>
        <w:tab/>
        <w:t>33.108</w:t>
      </w:r>
      <w:r>
        <w:tab/>
        <w:t xml:space="preserve">  CR-0366  Cat: F (Rel-14) v14.1.0</w:t>
      </w:r>
      <w:r>
        <w:br/>
      </w:r>
      <w:r w:rsidR="007D0604">
        <w:rPr>
          <w:i/>
        </w:rPr>
        <w:tab/>
      </w:r>
      <w:r w:rsidR="007D0604">
        <w:rPr>
          <w:i/>
        </w:rPr>
        <w:tab/>
      </w:r>
      <w:r w:rsidR="007D0604">
        <w:rPr>
          <w:i/>
        </w:rPr>
        <w:tab/>
      </w:r>
      <w:r w:rsidR="007D0604">
        <w:rPr>
          <w:i/>
        </w:rPr>
        <w:tab/>
      </w:r>
      <w:r w:rsidR="007D0604">
        <w:rPr>
          <w:i/>
        </w:rPr>
        <w:tab/>
        <w:t>Source: Nokia</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When an interception is activated on a target with another active interception present, the event Start of Interception with E-UTRAN attached UE, start of</w:t>
      </w:r>
      <w:r w:rsidR="00EF5B76">
        <w:t xml:space="preserve"> intercept with bearer active, </w:t>
      </w:r>
      <w:r>
        <w:t xml:space="preserve">start of interception with active PMIP/MIP/DSMIP </w:t>
      </w:r>
      <w:proofErr w:type="gramStart"/>
      <w:r>
        <w:t>tunnel  may</w:t>
      </w:r>
      <w:proofErr w:type="gramEnd"/>
      <w:r>
        <w:t xml:space="preserve"> have to be generated locally within the mediation function/DF2.  Similar change was previously approved for start of interception with an established IMS session.     </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Revised for minor corrections.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s3i170255</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s3i170255</w:t>
      </w:r>
      <w:proofErr w:type="gramEnd"/>
      <w:r>
        <w:rPr>
          <w:b/>
        </w:rPr>
        <w:tab/>
        <w:t xml:space="preserve">Clarifying Stage 3 text on Start of Intercept cases for EPS </w:t>
      </w:r>
      <w:r>
        <w:rPr>
          <w:b/>
        </w:rPr>
        <w:br/>
      </w:r>
      <w:r>
        <w:tab/>
      </w:r>
      <w:r>
        <w:tab/>
      </w:r>
      <w:r>
        <w:tab/>
      </w:r>
      <w:r>
        <w:tab/>
      </w:r>
      <w:r>
        <w:tab/>
        <w:t>33.108</w:t>
      </w:r>
      <w:r>
        <w:tab/>
        <w:t xml:space="preserve">  CR-0366  rev 1 Cat: F (Rel-14) v14.1.0</w:t>
      </w:r>
      <w:r>
        <w:br/>
      </w:r>
      <w:r w:rsidR="0009531A">
        <w:rPr>
          <w:i/>
        </w:rPr>
        <w:tab/>
      </w:r>
      <w:r w:rsidR="0009531A">
        <w:rPr>
          <w:i/>
        </w:rPr>
        <w:tab/>
      </w:r>
      <w:r w:rsidR="0009531A">
        <w:rPr>
          <w:i/>
        </w:rPr>
        <w:tab/>
      </w:r>
      <w:r w:rsidR="0009531A">
        <w:rPr>
          <w:i/>
        </w:rPr>
        <w:tab/>
      </w:r>
      <w:r w:rsidR="0009531A">
        <w:rPr>
          <w:i/>
        </w:rPr>
        <w:tab/>
        <w:t>Source: Nokia</w:t>
      </w:r>
    </w:p>
    <w:p w:rsidR="0070792E" w:rsidRDefault="0070792E" w:rsidP="0070792E">
      <w:pPr>
        <w:rPr>
          <w:color w:val="808080"/>
        </w:rPr>
      </w:pPr>
      <w:r>
        <w:rPr>
          <w:color w:val="808080"/>
        </w:rPr>
        <w:t>(Replaces s3i170210)</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s3i170211</w:t>
      </w:r>
      <w:proofErr w:type="gramEnd"/>
      <w:r>
        <w:rPr>
          <w:b/>
        </w:rPr>
        <w:tab/>
        <w:t>Clarifying Stage 3 text on Start of Intercept with MBMS Service Active</w:t>
      </w:r>
      <w:r>
        <w:rPr>
          <w:b/>
        </w:rPr>
        <w:br/>
      </w:r>
      <w:r>
        <w:tab/>
      </w:r>
      <w:r>
        <w:tab/>
      </w:r>
      <w:r>
        <w:tab/>
      </w:r>
      <w:r>
        <w:tab/>
      </w:r>
      <w:r>
        <w:tab/>
        <w:t>33.108</w:t>
      </w:r>
      <w:r>
        <w:tab/>
        <w:t xml:space="preserve">  CR-0367  Cat: F (Rel-14) v14.1.0</w:t>
      </w:r>
      <w:r>
        <w:br/>
      </w:r>
      <w:r w:rsidR="0009531A">
        <w:rPr>
          <w:i/>
        </w:rPr>
        <w:tab/>
      </w:r>
      <w:r w:rsidR="0009531A">
        <w:rPr>
          <w:i/>
        </w:rPr>
        <w:tab/>
      </w:r>
      <w:r w:rsidR="0009531A">
        <w:rPr>
          <w:i/>
        </w:rPr>
        <w:tab/>
      </w:r>
      <w:r w:rsidR="0009531A">
        <w:rPr>
          <w:i/>
        </w:rPr>
        <w:tab/>
      </w:r>
      <w:r w:rsidR="0009531A">
        <w:rPr>
          <w:i/>
        </w:rPr>
        <w:tab/>
        <w:t>Source: Nokia</w:t>
      </w:r>
    </w:p>
    <w:p w:rsidR="0070792E" w:rsidRDefault="0070792E" w:rsidP="0070792E">
      <w:pPr>
        <w:rPr>
          <w:rFonts w:ascii="Arial" w:hAnsi="Arial" w:cs="Arial"/>
          <w:b/>
        </w:rPr>
      </w:pPr>
      <w:r>
        <w:rPr>
          <w:rFonts w:ascii="Arial" w:hAnsi="Arial" w:cs="Arial"/>
          <w:b/>
        </w:rPr>
        <w:lastRenderedPageBreak/>
        <w:t xml:space="preserve">Abstract: </w:t>
      </w:r>
    </w:p>
    <w:p w:rsidR="0070792E" w:rsidRDefault="0070792E" w:rsidP="0070792E">
      <w:r>
        <w:t>When an interception is activated on an MBMS UE that is already in an MBMS communication with another intercept active on the same MBMS UE</w:t>
      </w:r>
      <w:proofErr w:type="gramStart"/>
      <w:r>
        <w:t>,  the</w:t>
      </w:r>
      <w:proofErr w:type="gramEnd"/>
      <w:r>
        <w:t xml:space="preserve"> event Start of Interception with Service Active </w:t>
      </w:r>
      <w:proofErr w:type="spellStart"/>
      <w:r>
        <w:t>active</w:t>
      </w:r>
      <w:proofErr w:type="spellEnd"/>
      <w:r>
        <w:t xml:space="preserve"> may have to be generated locally within the mediation function/DF2.  Similar change was previously approved for start of interception with </w:t>
      </w:r>
      <w:r w:rsidR="0009531A">
        <w:t>an established IMS session.</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Revised for minor corrections.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s3i170256</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s3i170256</w:t>
      </w:r>
      <w:proofErr w:type="gramEnd"/>
      <w:r>
        <w:rPr>
          <w:b/>
        </w:rPr>
        <w:tab/>
        <w:t>Clarifying Stage 3 text on Start of Intercept with MBMS Service Active</w:t>
      </w:r>
      <w:r>
        <w:rPr>
          <w:b/>
        </w:rPr>
        <w:br/>
      </w:r>
      <w:r>
        <w:tab/>
      </w:r>
      <w:r>
        <w:tab/>
      </w:r>
      <w:r>
        <w:tab/>
      </w:r>
      <w:r>
        <w:tab/>
      </w:r>
      <w:r>
        <w:tab/>
        <w:t>33.108</w:t>
      </w:r>
      <w:r>
        <w:tab/>
        <w:t xml:space="preserve">  CR-0367  rev 1 Cat: F (Rel-14) v14.1.0</w:t>
      </w:r>
      <w:r>
        <w:br/>
      </w:r>
      <w:r w:rsidR="0009531A">
        <w:rPr>
          <w:i/>
        </w:rPr>
        <w:tab/>
      </w:r>
      <w:r w:rsidR="0009531A">
        <w:rPr>
          <w:i/>
        </w:rPr>
        <w:tab/>
      </w:r>
      <w:r w:rsidR="0009531A">
        <w:rPr>
          <w:i/>
        </w:rPr>
        <w:tab/>
      </w:r>
      <w:r w:rsidR="0009531A">
        <w:rPr>
          <w:i/>
        </w:rPr>
        <w:tab/>
      </w:r>
      <w:r w:rsidR="0009531A">
        <w:rPr>
          <w:i/>
        </w:rPr>
        <w:tab/>
        <w:t>Source: Nokia</w:t>
      </w:r>
    </w:p>
    <w:p w:rsidR="0070792E" w:rsidRDefault="0070792E" w:rsidP="0070792E">
      <w:pPr>
        <w:rPr>
          <w:color w:val="808080"/>
        </w:rPr>
      </w:pPr>
      <w:r>
        <w:rPr>
          <w:color w:val="808080"/>
        </w:rPr>
        <w:t>(Replaces s3i170211)</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s3i170212</w:t>
      </w:r>
      <w:proofErr w:type="gramEnd"/>
      <w:r>
        <w:rPr>
          <w:b/>
        </w:rPr>
        <w:tab/>
        <w:t xml:space="preserve">Clarifying Stage 3 text on Start of Interception with active GCSE communication group   </w:t>
      </w:r>
      <w:r>
        <w:rPr>
          <w:b/>
        </w:rPr>
        <w:br/>
      </w:r>
      <w:r>
        <w:tab/>
      </w:r>
      <w:r>
        <w:tab/>
      </w:r>
      <w:r>
        <w:tab/>
      </w:r>
      <w:r>
        <w:tab/>
      </w:r>
      <w:r>
        <w:tab/>
        <w:t>33.108</w:t>
      </w:r>
      <w:r>
        <w:tab/>
        <w:t xml:space="preserve">  CR-0368  Cat: F (Rel-14) v14.1.0</w:t>
      </w:r>
      <w:r>
        <w:br/>
      </w:r>
      <w:r w:rsidR="0009531A">
        <w:rPr>
          <w:i/>
        </w:rPr>
        <w:tab/>
      </w:r>
      <w:r w:rsidR="0009531A">
        <w:rPr>
          <w:i/>
        </w:rPr>
        <w:tab/>
      </w:r>
      <w:r w:rsidR="0009531A">
        <w:rPr>
          <w:i/>
        </w:rPr>
        <w:tab/>
      </w:r>
      <w:r w:rsidR="0009531A">
        <w:rPr>
          <w:i/>
        </w:rPr>
        <w:tab/>
      </w:r>
      <w:r w:rsidR="0009531A">
        <w:rPr>
          <w:i/>
        </w:rPr>
        <w:tab/>
        <w:t>Source: Nokia</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 xml:space="preserve">When an interception is activated on a target that is already in a GCSE communication group with another active intercept on the same target, the event Start of Interception with active GCSE Communication Group may have to be generated locally within the mediation function/DF2.  Similar change was previously approved for start of interception with an established IMS session.     </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Revised for minor corrections.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s3i170257</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s3i170257</w:t>
      </w:r>
      <w:proofErr w:type="gramEnd"/>
      <w:r>
        <w:rPr>
          <w:b/>
        </w:rPr>
        <w:tab/>
        <w:t xml:space="preserve">Clarifying Stage 3 text on Start of Interception with active GCSE communication group   </w:t>
      </w:r>
      <w:r>
        <w:rPr>
          <w:b/>
        </w:rPr>
        <w:br/>
      </w:r>
      <w:r>
        <w:tab/>
      </w:r>
      <w:r>
        <w:tab/>
      </w:r>
      <w:r>
        <w:tab/>
      </w:r>
      <w:r>
        <w:tab/>
      </w:r>
      <w:r>
        <w:tab/>
        <w:t>33.108</w:t>
      </w:r>
      <w:r>
        <w:tab/>
        <w:t xml:space="preserve">  CR-0368  rev 1 Cat: F (Rel-14) v14.1.0</w:t>
      </w:r>
      <w:r>
        <w:br/>
      </w:r>
      <w:r w:rsidR="0082772B">
        <w:rPr>
          <w:i/>
        </w:rPr>
        <w:tab/>
      </w:r>
      <w:r w:rsidR="0082772B">
        <w:rPr>
          <w:i/>
        </w:rPr>
        <w:tab/>
      </w:r>
      <w:r w:rsidR="0082772B">
        <w:rPr>
          <w:i/>
        </w:rPr>
        <w:tab/>
      </w:r>
      <w:r w:rsidR="0082772B">
        <w:rPr>
          <w:i/>
        </w:rPr>
        <w:tab/>
      </w:r>
      <w:r w:rsidR="0082772B">
        <w:rPr>
          <w:i/>
        </w:rPr>
        <w:tab/>
        <w:t>Source: Nokia</w:t>
      </w:r>
    </w:p>
    <w:p w:rsidR="0070792E" w:rsidRDefault="0070792E" w:rsidP="0070792E">
      <w:pPr>
        <w:rPr>
          <w:color w:val="808080"/>
        </w:rPr>
      </w:pPr>
      <w:r>
        <w:rPr>
          <w:color w:val="808080"/>
        </w:rPr>
        <w:t>(Replaces s3i170212)</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r w:rsidRPr="0070792E">
        <w:rPr>
          <w:rFonts w:ascii="Arial" w:hAnsi="Arial" w:cs="Arial"/>
          <w:b/>
          <w:color w:val="0000FF"/>
          <w:sz w:val="24"/>
          <w:u w:val="thick"/>
        </w:rPr>
        <w:t>s3i170213</w:t>
      </w:r>
      <w:r>
        <w:rPr>
          <w:b/>
        </w:rPr>
        <w:tab/>
        <w:t xml:space="preserve">Clarifying Stage 3 text on Start of Intercept cases for </w:t>
      </w:r>
      <w:proofErr w:type="spellStart"/>
      <w:r>
        <w:rPr>
          <w:b/>
        </w:rPr>
        <w:t>ProSe</w:t>
      </w:r>
      <w:proofErr w:type="spellEnd"/>
      <w:r>
        <w:rPr>
          <w:b/>
        </w:rPr>
        <w:t xml:space="preserve"> UE to NW Relay and </w:t>
      </w:r>
      <w:proofErr w:type="spellStart"/>
      <w:r>
        <w:rPr>
          <w:b/>
        </w:rPr>
        <w:t>ProSe</w:t>
      </w:r>
      <w:proofErr w:type="spellEnd"/>
      <w:r>
        <w:rPr>
          <w:b/>
        </w:rPr>
        <w:t xml:space="preserve"> Remote UE </w:t>
      </w:r>
      <w:r>
        <w:rPr>
          <w:b/>
        </w:rPr>
        <w:br/>
      </w:r>
      <w:r>
        <w:tab/>
      </w:r>
      <w:r>
        <w:tab/>
      </w:r>
      <w:r>
        <w:tab/>
      </w:r>
      <w:r>
        <w:tab/>
      </w:r>
      <w:r>
        <w:tab/>
        <w:t>33.108</w:t>
      </w:r>
      <w:r>
        <w:tab/>
        <w:t xml:space="preserve">  CR-0369  Cat: F (Rel-14) v14.1.0</w:t>
      </w:r>
      <w:r>
        <w:br/>
      </w:r>
      <w:r w:rsidR="0082772B">
        <w:rPr>
          <w:i/>
        </w:rPr>
        <w:tab/>
      </w:r>
      <w:r w:rsidR="0082772B">
        <w:rPr>
          <w:i/>
        </w:rPr>
        <w:tab/>
      </w:r>
      <w:r w:rsidR="0082772B">
        <w:rPr>
          <w:i/>
        </w:rPr>
        <w:tab/>
      </w:r>
      <w:r w:rsidR="0082772B">
        <w:rPr>
          <w:i/>
        </w:rPr>
        <w:tab/>
      </w:r>
      <w:r w:rsidR="0082772B">
        <w:rPr>
          <w:i/>
        </w:rPr>
        <w:tab/>
        <w:t>Source: Nokia</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 xml:space="preserve">When an interception is activated on a </w:t>
      </w:r>
      <w:proofErr w:type="spellStart"/>
      <w:r>
        <w:t>ProSe</w:t>
      </w:r>
      <w:proofErr w:type="spellEnd"/>
      <w:r>
        <w:t xml:space="preserve"> UE-to-NW Relay or </w:t>
      </w:r>
      <w:proofErr w:type="gramStart"/>
      <w:r>
        <w:t xml:space="preserve">on  </w:t>
      </w:r>
      <w:proofErr w:type="spellStart"/>
      <w:r>
        <w:t>ProSe</w:t>
      </w:r>
      <w:proofErr w:type="spellEnd"/>
      <w:proofErr w:type="gramEnd"/>
      <w:r>
        <w:t xml:space="preserve"> Remote UE  with another active interception present on the same, the event Start of Interception for </w:t>
      </w:r>
      <w:proofErr w:type="spellStart"/>
      <w:r>
        <w:t>ProSe</w:t>
      </w:r>
      <w:proofErr w:type="spellEnd"/>
      <w:r>
        <w:t xml:space="preserve"> UE-to-NW Relay and Start of Interception with </w:t>
      </w:r>
      <w:proofErr w:type="spellStart"/>
      <w:r>
        <w:t>ProSe</w:t>
      </w:r>
      <w:proofErr w:type="spellEnd"/>
      <w:r>
        <w:t xml:space="preserve"> Remote UE ongoing communication  may have to be generated locally within the mediation function/DF2.  Similar change was previously approved for start of interception with an established IMS session.     </w:t>
      </w:r>
    </w:p>
    <w:p w:rsidR="0070792E" w:rsidRDefault="0070792E" w:rsidP="0070792E">
      <w:pPr>
        <w:rPr>
          <w:rFonts w:ascii="Arial" w:hAnsi="Arial" w:cs="Arial"/>
          <w:b/>
        </w:rPr>
      </w:pPr>
      <w:r>
        <w:rPr>
          <w:rFonts w:ascii="Arial" w:hAnsi="Arial" w:cs="Arial"/>
          <w:b/>
        </w:rPr>
        <w:lastRenderedPageBreak/>
        <w:t xml:space="preserve">Discussion: </w:t>
      </w:r>
    </w:p>
    <w:p w:rsidR="0070792E" w:rsidRDefault="0070792E" w:rsidP="0070792E">
      <w:proofErr w:type="gramStart"/>
      <w:r>
        <w:t>Revised for minor corrections.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s3i170258</w:t>
      </w:r>
      <w:r>
        <w:rPr>
          <w:color w:val="993300"/>
          <w:u w:val="single"/>
        </w:rPr>
        <w:t>.</w:t>
      </w:r>
      <w:r>
        <w:rPr>
          <w:color w:val="993300"/>
          <w:u w:val="single"/>
        </w:rPr>
        <w:br/>
      </w:r>
      <w:r>
        <w:rPr>
          <w:color w:val="993300"/>
          <w:u w:val="single"/>
        </w:rPr>
        <w:br/>
      </w:r>
    </w:p>
    <w:p w:rsidR="0070792E" w:rsidRDefault="0070792E" w:rsidP="0070792E">
      <w:pPr>
        <w:rPr>
          <w:i/>
        </w:rPr>
      </w:pPr>
      <w:r w:rsidRPr="0070792E">
        <w:rPr>
          <w:rFonts w:ascii="Arial" w:hAnsi="Arial" w:cs="Arial"/>
          <w:b/>
          <w:color w:val="0000FF"/>
          <w:sz w:val="24"/>
          <w:u w:val="thick"/>
        </w:rPr>
        <w:t>s3i170258</w:t>
      </w:r>
      <w:r>
        <w:rPr>
          <w:b/>
        </w:rPr>
        <w:tab/>
        <w:t xml:space="preserve">Clarifying Stage 3 text on Start of Intercept cases for </w:t>
      </w:r>
      <w:proofErr w:type="spellStart"/>
      <w:r>
        <w:rPr>
          <w:b/>
        </w:rPr>
        <w:t>ProSe</w:t>
      </w:r>
      <w:proofErr w:type="spellEnd"/>
      <w:r>
        <w:rPr>
          <w:b/>
        </w:rPr>
        <w:t xml:space="preserve"> UE to NW Relay and </w:t>
      </w:r>
      <w:proofErr w:type="spellStart"/>
      <w:r>
        <w:rPr>
          <w:b/>
        </w:rPr>
        <w:t>ProSe</w:t>
      </w:r>
      <w:proofErr w:type="spellEnd"/>
      <w:r>
        <w:rPr>
          <w:b/>
        </w:rPr>
        <w:t xml:space="preserve"> Remote UE </w:t>
      </w:r>
      <w:r>
        <w:rPr>
          <w:b/>
        </w:rPr>
        <w:br/>
      </w:r>
      <w:r>
        <w:tab/>
      </w:r>
      <w:r>
        <w:tab/>
      </w:r>
      <w:r>
        <w:tab/>
      </w:r>
      <w:r>
        <w:tab/>
      </w:r>
      <w:r>
        <w:tab/>
        <w:t>33.108</w:t>
      </w:r>
      <w:r>
        <w:tab/>
        <w:t xml:space="preserve">  CR-0369  rev 1 Cat: F (Rel-14) v14.1.0</w:t>
      </w:r>
      <w:r>
        <w:br/>
      </w:r>
      <w:r w:rsidR="0082772B">
        <w:rPr>
          <w:i/>
        </w:rPr>
        <w:tab/>
      </w:r>
      <w:r w:rsidR="0082772B">
        <w:rPr>
          <w:i/>
        </w:rPr>
        <w:tab/>
      </w:r>
      <w:r w:rsidR="0082772B">
        <w:rPr>
          <w:i/>
        </w:rPr>
        <w:tab/>
      </w:r>
      <w:r w:rsidR="0082772B">
        <w:rPr>
          <w:i/>
        </w:rPr>
        <w:tab/>
      </w:r>
      <w:r w:rsidR="0082772B">
        <w:rPr>
          <w:i/>
        </w:rPr>
        <w:tab/>
        <w:t>Source: Nokia</w:t>
      </w:r>
    </w:p>
    <w:p w:rsidR="0070792E" w:rsidRDefault="0070792E" w:rsidP="0070792E">
      <w:pPr>
        <w:rPr>
          <w:color w:val="808080"/>
        </w:rPr>
      </w:pPr>
      <w:r>
        <w:rPr>
          <w:color w:val="808080"/>
        </w:rPr>
        <w:t>(Replaces s3i170213)</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s3i170232</w:t>
      </w:r>
      <w:proofErr w:type="gramEnd"/>
      <w:r>
        <w:rPr>
          <w:b/>
        </w:rPr>
        <w:tab/>
        <w:t>Missing specification text for the HI for LI in HSS in IMS</w:t>
      </w:r>
      <w:r>
        <w:rPr>
          <w:b/>
        </w:rPr>
        <w:br/>
      </w:r>
      <w:r>
        <w:tab/>
      </w:r>
      <w:r>
        <w:tab/>
      </w:r>
      <w:r>
        <w:tab/>
      </w:r>
      <w:r>
        <w:tab/>
      </w:r>
      <w:r>
        <w:tab/>
        <w:t>33.108</w:t>
      </w:r>
      <w:r>
        <w:tab/>
        <w:t xml:space="preserve">  CR-0371  Cat: A (Rel-14) v14.1.0</w:t>
      </w:r>
      <w:r>
        <w:br/>
      </w:r>
      <w:r>
        <w:rPr>
          <w:i/>
        </w:rPr>
        <w:tab/>
      </w:r>
      <w:r>
        <w:rPr>
          <w:i/>
        </w:rPr>
        <w:tab/>
      </w:r>
      <w:r>
        <w:rPr>
          <w:i/>
        </w:rPr>
        <w:tab/>
      </w:r>
      <w:r>
        <w:rPr>
          <w:i/>
        </w:rPr>
        <w:tab/>
      </w:r>
      <w:r>
        <w:rPr>
          <w:i/>
        </w:rPr>
        <w:tab/>
        <w:t>Source: Ericsson LM</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Revised in the same way as its mirror doc s3i170231.</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s3i170252</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s3i170252</w:t>
      </w:r>
      <w:proofErr w:type="gramEnd"/>
      <w:r>
        <w:rPr>
          <w:b/>
        </w:rPr>
        <w:tab/>
        <w:t>Missing specification text for the HI for LI in HSS in IMS</w:t>
      </w:r>
      <w:r>
        <w:rPr>
          <w:b/>
        </w:rPr>
        <w:br/>
      </w:r>
      <w:r>
        <w:tab/>
      </w:r>
      <w:r>
        <w:tab/>
      </w:r>
      <w:r>
        <w:tab/>
      </w:r>
      <w:r>
        <w:tab/>
      </w:r>
      <w:r>
        <w:tab/>
        <w:t>33.108</w:t>
      </w:r>
      <w:r>
        <w:tab/>
        <w:t xml:space="preserve">  CR-0371  rev 1 Cat: A (Rel-14) v14.1.0</w:t>
      </w:r>
      <w:r>
        <w:br/>
      </w:r>
      <w:r>
        <w:rPr>
          <w:i/>
        </w:rPr>
        <w:tab/>
      </w:r>
      <w:r>
        <w:rPr>
          <w:i/>
        </w:rPr>
        <w:tab/>
      </w:r>
      <w:r>
        <w:rPr>
          <w:i/>
        </w:rPr>
        <w:tab/>
      </w:r>
      <w:r>
        <w:rPr>
          <w:i/>
        </w:rPr>
        <w:tab/>
      </w:r>
      <w:r>
        <w:rPr>
          <w:i/>
        </w:rPr>
        <w:tab/>
        <w:t>Source: Ericsson LM</w:t>
      </w:r>
    </w:p>
    <w:p w:rsidR="0070792E" w:rsidRDefault="0070792E" w:rsidP="0070792E">
      <w:pPr>
        <w:rPr>
          <w:color w:val="808080"/>
        </w:rPr>
      </w:pPr>
      <w:r>
        <w:rPr>
          <w:color w:val="808080"/>
        </w:rPr>
        <w:t>(Replaces s3i170232)</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pStyle w:val="Heading2"/>
      </w:pPr>
      <w:bookmarkStart w:id="25" w:name="_Toc489036206"/>
      <w:r>
        <w:t>10</w:t>
      </w:r>
      <w:r>
        <w:tab/>
        <w:t>Continued Discussion and New Business</w:t>
      </w:r>
      <w:bookmarkEnd w:id="25"/>
    </w:p>
    <w:p w:rsidR="0070792E" w:rsidRDefault="0070792E" w:rsidP="0070792E">
      <w:pPr>
        <w:pStyle w:val="Heading3"/>
      </w:pPr>
      <w:bookmarkStart w:id="26" w:name="_Toc489036207"/>
      <w:r>
        <w:t>10.1</w:t>
      </w:r>
      <w:r>
        <w:tab/>
        <w:t xml:space="preserve">S8HR, </w:t>
      </w:r>
      <w:proofErr w:type="spellStart"/>
      <w:r>
        <w:t>VoLTE</w:t>
      </w:r>
      <w:proofErr w:type="spellEnd"/>
      <w:r>
        <w:t xml:space="preserve"> &amp; Roaming (</w:t>
      </w:r>
      <w:proofErr w:type="gramStart"/>
      <w:r>
        <w:t>inc</w:t>
      </w:r>
      <w:proofErr w:type="gramEnd"/>
      <w:r>
        <w:t xml:space="preserve"> TR 33.827 v14.0.0)</w:t>
      </w:r>
      <w:bookmarkEnd w:id="26"/>
    </w:p>
    <w:p w:rsidR="0070792E" w:rsidRDefault="0070792E" w:rsidP="0070792E">
      <w:pPr>
        <w:rPr>
          <w:i/>
        </w:rPr>
      </w:pPr>
      <w:r w:rsidRPr="0070792E">
        <w:rPr>
          <w:rFonts w:ascii="Arial" w:hAnsi="Arial" w:cs="Arial"/>
          <w:b/>
          <w:color w:val="0000FF"/>
          <w:sz w:val="24"/>
          <w:u w:val="thick"/>
        </w:rPr>
        <w:t>s3i170224</w:t>
      </w:r>
      <w:r>
        <w:rPr>
          <w:b/>
        </w:rPr>
        <w:tab/>
        <w:t>S8HR LI/CUPS LI further details – capturing the email discussions</w:t>
      </w:r>
      <w:r>
        <w:rPr>
          <w:b/>
        </w:rPr>
        <w:br/>
      </w:r>
      <w:r w:rsidR="0082772B">
        <w:rPr>
          <w:i/>
        </w:rPr>
        <w:tab/>
      </w:r>
      <w:r w:rsidR="0082772B">
        <w:rPr>
          <w:i/>
        </w:rPr>
        <w:tab/>
      </w:r>
      <w:r w:rsidR="0082772B">
        <w:rPr>
          <w:i/>
        </w:rPr>
        <w:tab/>
      </w:r>
      <w:r w:rsidR="0082772B">
        <w:rPr>
          <w:i/>
        </w:rPr>
        <w:tab/>
      </w:r>
      <w:r w:rsidR="0082772B">
        <w:rPr>
          <w:i/>
        </w:rPr>
        <w:tab/>
        <w:t>Source: Nokia</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This document captures the email discussions on the further work, if any, to be done on S8HR LI and CUPS LI.</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Document discussed. Regarding the points highlighted in the document, the common understanding was the following.</w:t>
      </w:r>
    </w:p>
    <w:p w:rsidR="0070792E" w:rsidRDefault="0070792E" w:rsidP="0070792E">
      <w:r>
        <w:t>Point #1: HI2/HI3. The details for the HI3 are the same as those used for LBO but for HI2 are going to be different.</w:t>
      </w:r>
    </w:p>
    <w:p w:rsidR="0070792E" w:rsidRDefault="0070792E" w:rsidP="0070792E">
      <w:r>
        <w:t>Point #2: ICE types for IRI. We must add an additional parameter to indicate that the interception is happening in HPLMN or VPLMN, and in the latter case add an indication to say whether it is S8HR or LBO.</w:t>
      </w:r>
    </w:p>
    <w:p w:rsidR="0070792E" w:rsidRDefault="0070792E" w:rsidP="0070792E">
      <w:r>
        <w:t>Point #3: ICE type for CC. It was suggested to have two new ICE types, LMISF and GW.</w:t>
      </w:r>
    </w:p>
    <w:p w:rsidR="0070792E" w:rsidRDefault="0070792E" w:rsidP="0070792E">
      <w:r>
        <w:lastRenderedPageBreak/>
        <w:t xml:space="preserve">Point #4: Xia, </w:t>
      </w:r>
      <w:proofErr w:type="spellStart"/>
      <w:r>
        <w:t>Xib</w:t>
      </w:r>
      <w:proofErr w:type="spellEnd"/>
      <w:r>
        <w:t xml:space="preserve">. We will not standardize Xia and </w:t>
      </w:r>
      <w:proofErr w:type="spellStart"/>
      <w:r>
        <w:t>Xib</w:t>
      </w:r>
      <w:proofErr w:type="spellEnd"/>
      <w:r>
        <w:t xml:space="preserve"> at the beginning, but in the long term they will have to be standardized.</w:t>
      </w:r>
    </w:p>
    <w:p w:rsidR="0070792E" w:rsidRDefault="0070792E" w:rsidP="0070792E">
      <w:r>
        <w:t>Points #5 and #6:</w:t>
      </w:r>
    </w:p>
    <w:p w:rsidR="0070792E" w:rsidRDefault="0070792E" w:rsidP="0070792E">
      <w:r>
        <w:t xml:space="preserve">Point #5: P-Preferred-Id cannot be trusted. It is understood that a UE can put a fake </w:t>
      </w:r>
      <w:proofErr w:type="spellStart"/>
      <w:r>
        <w:t>PPreferred</w:t>
      </w:r>
      <w:proofErr w:type="spellEnd"/>
      <w:r>
        <w:t>-ID and succeed in not being intercepted;</w:t>
      </w:r>
    </w:p>
    <w:p w:rsidR="0070792E" w:rsidRDefault="0070792E" w:rsidP="0070792E">
      <w:r>
        <w:t>Point #6: Discussion on areas of concern including decoding of SIP messages, meaning of parameters and IMS location reporting.</w:t>
      </w:r>
    </w:p>
    <w:p w:rsidR="0070792E" w:rsidRDefault="0070792E" w:rsidP="0070792E">
      <w:r>
        <w:t>The concerns highlighted in points #5 and #6 are real, however we may be able to circumvent such problems by means to be investigated.</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pStyle w:val="Heading3"/>
      </w:pPr>
      <w:bookmarkStart w:id="27" w:name="_Toc489036208"/>
      <w:r>
        <w:t>10.2</w:t>
      </w:r>
      <w:r>
        <w:tab/>
        <w:t>5G</w:t>
      </w:r>
      <w:bookmarkEnd w:id="27"/>
    </w:p>
    <w:p w:rsidR="0070792E" w:rsidRDefault="0070792E" w:rsidP="0070792E">
      <w:pPr>
        <w:rPr>
          <w:i/>
        </w:rPr>
      </w:pPr>
      <w:proofErr w:type="gramStart"/>
      <w:r w:rsidRPr="0070792E">
        <w:rPr>
          <w:rFonts w:ascii="Arial" w:hAnsi="Arial" w:cs="Arial"/>
          <w:b/>
          <w:color w:val="0000FF"/>
          <w:sz w:val="24"/>
          <w:u w:val="thick"/>
        </w:rPr>
        <w:t>s3i170219</w:t>
      </w:r>
      <w:proofErr w:type="gramEnd"/>
      <w:r>
        <w:rPr>
          <w:b/>
        </w:rPr>
        <w:tab/>
        <w:t>LI of 5G HPLMN Registration</w:t>
      </w:r>
      <w:r>
        <w:rPr>
          <w:b/>
        </w:rPr>
        <w:br/>
      </w:r>
      <w:r>
        <w:rPr>
          <w:i/>
        </w:rPr>
        <w:tab/>
      </w:r>
      <w:r>
        <w:rPr>
          <w:i/>
        </w:rPr>
        <w:tab/>
      </w:r>
      <w:r>
        <w:rPr>
          <w:i/>
        </w:rPr>
        <w:tab/>
      </w:r>
      <w:r>
        <w:rPr>
          <w:i/>
        </w:rPr>
        <w:tab/>
      </w:r>
      <w:r>
        <w:rPr>
          <w:i/>
        </w:rPr>
        <w:tab/>
        <w:t>Source: OTD</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Updated information flow for lawful interception of 5G registration in the HPLMN</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s3i170243</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s3i170243</w:t>
      </w:r>
      <w:proofErr w:type="gramEnd"/>
      <w:r>
        <w:rPr>
          <w:b/>
        </w:rPr>
        <w:tab/>
        <w:t>LI of 5G HPLMN Registration</w:t>
      </w:r>
      <w:r>
        <w:rPr>
          <w:b/>
        </w:rPr>
        <w:br/>
      </w:r>
      <w:r>
        <w:rPr>
          <w:i/>
        </w:rPr>
        <w:tab/>
      </w:r>
      <w:r>
        <w:rPr>
          <w:i/>
        </w:rPr>
        <w:tab/>
      </w:r>
      <w:r>
        <w:rPr>
          <w:i/>
        </w:rPr>
        <w:tab/>
      </w:r>
      <w:r>
        <w:rPr>
          <w:i/>
        </w:rPr>
        <w:tab/>
      </w:r>
      <w:r>
        <w:rPr>
          <w:i/>
        </w:rPr>
        <w:tab/>
        <w:t>Source: OTD</w:t>
      </w:r>
    </w:p>
    <w:p w:rsidR="0070792E" w:rsidRDefault="0070792E" w:rsidP="0070792E">
      <w:pPr>
        <w:rPr>
          <w:color w:val="808080"/>
        </w:rPr>
      </w:pPr>
      <w:r>
        <w:rPr>
          <w:color w:val="808080"/>
        </w:rPr>
        <w:t>(Replaces s3i170219)</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Document discussed thoroughly with HPLMN registration diagram analysed and commented in great detail. Comments incorporated in this document and will be taken into account for the progress of this work. Any aspects related to IMSI, IMEI and MSISDN will need to be included. Substantial progress will need to be made by the SA3LI#66Bis meeting in September. It is necessary to define the stage 2 LI capabilities before the end of 2017.</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s3i170227</w:t>
      </w:r>
      <w:proofErr w:type="gramEnd"/>
      <w:r>
        <w:rPr>
          <w:b/>
        </w:rPr>
        <w:tab/>
        <w:t>Some points to be discussed on 5G , specially one on dynamic temporary IDs and LI</w:t>
      </w:r>
      <w:r>
        <w:rPr>
          <w:b/>
        </w:rPr>
        <w:br/>
      </w:r>
      <w:r>
        <w:rPr>
          <w:i/>
        </w:rPr>
        <w:tab/>
      </w:r>
      <w:r>
        <w:rPr>
          <w:i/>
        </w:rPr>
        <w:tab/>
      </w:r>
      <w:r>
        <w:rPr>
          <w:i/>
        </w:rPr>
        <w:tab/>
      </w:r>
      <w:r>
        <w:rPr>
          <w:i/>
        </w:rPr>
        <w:tab/>
      </w:r>
      <w:r>
        <w:rPr>
          <w:i/>
        </w:rPr>
        <w:tab/>
        <w:t xml:space="preserve">Source: </w:t>
      </w:r>
      <w:proofErr w:type="spellStart"/>
      <w:r>
        <w:rPr>
          <w:i/>
        </w:rPr>
        <w:t>Ministère</w:t>
      </w:r>
      <w:proofErr w:type="spellEnd"/>
      <w:r>
        <w:rPr>
          <w:i/>
        </w:rPr>
        <w:t xml:space="preserve"> </w:t>
      </w:r>
      <w:proofErr w:type="spellStart"/>
      <w:r>
        <w:rPr>
          <w:i/>
        </w:rPr>
        <w:t>Economie</w:t>
      </w:r>
      <w:proofErr w:type="spellEnd"/>
      <w:r>
        <w:rPr>
          <w:i/>
        </w:rPr>
        <w:t xml:space="preserve"> </w:t>
      </w:r>
      <w:proofErr w:type="spellStart"/>
      <w:r>
        <w:rPr>
          <w:i/>
        </w:rPr>
        <w:t>Indu</w:t>
      </w:r>
      <w:proofErr w:type="spellEnd"/>
      <w:r>
        <w:rPr>
          <w:i/>
        </w:rPr>
        <w:t xml:space="preserve">. </w:t>
      </w:r>
      <w:proofErr w:type="spellStart"/>
      <w:r>
        <w:rPr>
          <w:i/>
        </w:rPr>
        <w:t>Numer</w:t>
      </w:r>
      <w:proofErr w:type="spellEnd"/>
    </w:p>
    <w:p w:rsidR="0070792E" w:rsidRDefault="0070792E" w:rsidP="0070792E">
      <w:pPr>
        <w:rPr>
          <w:rFonts w:ascii="Arial" w:hAnsi="Arial" w:cs="Arial"/>
          <w:b/>
        </w:rPr>
      </w:pPr>
      <w:r>
        <w:rPr>
          <w:rFonts w:ascii="Arial" w:hAnsi="Arial" w:cs="Arial"/>
          <w:b/>
        </w:rPr>
        <w:t xml:space="preserve">Abstract: </w:t>
      </w:r>
    </w:p>
    <w:p w:rsidR="0070792E" w:rsidRDefault="0070792E" w:rsidP="0070792E">
      <w:r>
        <w:t>SA2 and SA3 are progressing on 5G standardizations, some points may have to be discussed in SA3LI specially one related to Dynamic Temporary ID and LI impacts</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s3i170228</w:t>
      </w:r>
      <w:proofErr w:type="gramEnd"/>
      <w:r>
        <w:rPr>
          <w:b/>
        </w:rPr>
        <w:tab/>
        <w:t>Some points to be discussed on 5G , specially one on dynamic temporary IDs and LI</w:t>
      </w:r>
      <w:r>
        <w:rPr>
          <w:b/>
        </w:rPr>
        <w:br/>
      </w:r>
      <w:r>
        <w:rPr>
          <w:i/>
        </w:rPr>
        <w:tab/>
      </w:r>
      <w:r>
        <w:rPr>
          <w:i/>
        </w:rPr>
        <w:tab/>
      </w:r>
      <w:r>
        <w:rPr>
          <w:i/>
        </w:rPr>
        <w:tab/>
      </w:r>
      <w:r>
        <w:rPr>
          <w:i/>
        </w:rPr>
        <w:tab/>
      </w:r>
      <w:r>
        <w:rPr>
          <w:i/>
        </w:rPr>
        <w:tab/>
        <w:t xml:space="preserve">Source: </w:t>
      </w:r>
      <w:proofErr w:type="spellStart"/>
      <w:r>
        <w:rPr>
          <w:i/>
        </w:rPr>
        <w:t>Ministère</w:t>
      </w:r>
      <w:proofErr w:type="spellEnd"/>
      <w:r>
        <w:rPr>
          <w:i/>
        </w:rPr>
        <w:t xml:space="preserve"> </w:t>
      </w:r>
      <w:proofErr w:type="spellStart"/>
      <w:r>
        <w:rPr>
          <w:i/>
        </w:rPr>
        <w:t>Economie</w:t>
      </w:r>
      <w:proofErr w:type="spellEnd"/>
      <w:r>
        <w:rPr>
          <w:i/>
        </w:rPr>
        <w:t xml:space="preserve"> </w:t>
      </w:r>
      <w:proofErr w:type="spellStart"/>
      <w:r>
        <w:rPr>
          <w:i/>
        </w:rPr>
        <w:t>Indu</w:t>
      </w:r>
      <w:proofErr w:type="spellEnd"/>
      <w:r>
        <w:rPr>
          <w:i/>
        </w:rPr>
        <w:t xml:space="preserve">. </w:t>
      </w:r>
      <w:proofErr w:type="spellStart"/>
      <w:r>
        <w:rPr>
          <w:i/>
        </w:rPr>
        <w:t>Numer</w:t>
      </w:r>
      <w:proofErr w:type="spellEnd"/>
    </w:p>
    <w:p w:rsidR="0070792E" w:rsidRDefault="0070792E" w:rsidP="0070792E">
      <w:pPr>
        <w:rPr>
          <w:rFonts w:ascii="Arial" w:hAnsi="Arial" w:cs="Arial"/>
          <w:b/>
        </w:rPr>
      </w:pPr>
      <w:r>
        <w:rPr>
          <w:rFonts w:ascii="Arial" w:hAnsi="Arial" w:cs="Arial"/>
          <w:b/>
        </w:rPr>
        <w:t xml:space="preserve">Abstract: </w:t>
      </w:r>
    </w:p>
    <w:p w:rsidR="0070792E" w:rsidRDefault="0070792E" w:rsidP="0070792E">
      <w:r>
        <w:lastRenderedPageBreak/>
        <w:t>SA2 and SA3 are progressing on 5G standardizations, some points may have to be discussed in SA3LI specially one related to Dynamic Temporary ID and LI impacts</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The issues in the document were discussed and will be taken into account.</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s3i170238</w:t>
      </w:r>
      <w:proofErr w:type="gramEnd"/>
      <w:r>
        <w:rPr>
          <w:b/>
        </w:rPr>
        <w:tab/>
        <w:t>5G LEA Support Related Tracker</w:t>
      </w:r>
      <w:r>
        <w:rPr>
          <w:b/>
        </w:rPr>
        <w:br/>
      </w:r>
      <w:r>
        <w:rPr>
          <w:i/>
        </w:rPr>
        <w:tab/>
      </w:r>
      <w:r>
        <w:rPr>
          <w:i/>
        </w:rPr>
        <w:tab/>
      </w:r>
      <w:r>
        <w:rPr>
          <w:i/>
        </w:rPr>
        <w:tab/>
      </w:r>
      <w:r>
        <w:rPr>
          <w:i/>
        </w:rPr>
        <w:tab/>
      </w:r>
      <w:r>
        <w:rPr>
          <w:i/>
        </w:rPr>
        <w:tab/>
        <w:t>Source: VODAFONE Group Plc</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This first draft of the ETSI TC LI Technical Report was briefly shown.</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pStyle w:val="Heading3"/>
      </w:pPr>
      <w:bookmarkStart w:id="28" w:name="_Toc489036209"/>
      <w:r>
        <w:t>10.3</w:t>
      </w:r>
      <w:r>
        <w:tab/>
        <w:t>WIDs/SIDs</w:t>
      </w:r>
      <w:bookmarkEnd w:id="28"/>
    </w:p>
    <w:p w:rsidR="0070792E" w:rsidRDefault="0070792E" w:rsidP="0070792E">
      <w:r>
        <w:t>No input.</w:t>
      </w:r>
    </w:p>
    <w:p w:rsidR="0070792E" w:rsidRDefault="0070792E" w:rsidP="0070792E">
      <w:pPr>
        <w:pStyle w:val="Heading3"/>
      </w:pPr>
      <w:bookmarkStart w:id="29" w:name="_Toc489036210"/>
      <w:r>
        <w:t>10.4</w:t>
      </w:r>
      <w:r>
        <w:tab/>
        <w:t>R15 LI TR 33.842</w:t>
      </w:r>
      <w:bookmarkEnd w:id="29"/>
    </w:p>
    <w:p w:rsidR="0070792E" w:rsidRDefault="0070792E" w:rsidP="0070792E">
      <w:r>
        <w:t>No input.</w:t>
      </w:r>
    </w:p>
    <w:p w:rsidR="0070792E" w:rsidRDefault="0070792E" w:rsidP="0070792E">
      <w:pPr>
        <w:pStyle w:val="Heading3"/>
      </w:pPr>
      <w:bookmarkStart w:id="30" w:name="_Toc489036211"/>
      <w:r>
        <w:t>10.5</w:t>
      </w:r>
      <w:r>
        <w:tab/>
        <w:t>33.126 33.127 and 33.128</w:t>
      </w:r>
      <w:bookmarkEnd w:id="30"/>
    </w:p>
    <w:p w:rsidR="0070792E" w:rsidRDefault="0070792E" w:rsidP="0070792E">
      <w:r>
        <w:t>No input.</w:t>
      </w:r>
    </w:p>
    <w:p w:rsidR="0070792E" w:rsidRDefault="0070792E" w:rsidP="0070792E">
      <w:pPr>
        <w:pStyle w:val="Heading3"/>
      </w:pPr>
      <w:bookmarkStart w:id="31" w:name="_Toc489036212"/>
      <w:r>
        <w:t>10.6</w:t>
      </w:r>
      <w:r>
        <w:tab/>
        <w:t>IP delivery of CS traffic</w:t>
      </w:r>
      <w:bookmarkEnd w:id="31"/>
    </w:p>
    <w:p w:rsidR="0070792E" w:rsidRDefault="0070792E" w:rsidP="0070792E">
      <w:pPr>
        <w:rPr>
          <w:i/>
        </w:rPr>
      </w:pPr>
      <w:proofErr w:type="gramStart"/>
      <w:r w:rsidRPr="0070792E">
        <w:rPr>
          <w:rFonts w:ascii="Arial" w:hAnsi="Arial" w:cs="Arial"/>
          <w:b/>
          <w:color w:val="0000FF"/>
          <w:sz w:val="24"/>
          <w:u w:val="thick"/>
        </w:rPr>
        <w:t>s3i170214</w:t>
      </w:r>
      <w:proofErr w:type="gramEnd"/>
      <w:r>
        <w:rPr>
          <w:b/>
        </w:rPr>
        <w:tab/>
        <w:t>IP-based Delivery for CS Intercepts – discussion on Stage 3 approach</w:t>
      </w:r>
      <w:r>
        <w:rPr>
          <w:b/>
        </w:rPr>
        <w:br/>
      </w:r>
      <w:r>
        <w:rPr>
          <w:i/>
        </w:rPr>
        <w:tab/>
      </w:r>
      <w:r>
        <w:rPr>
          <w:i/>
        </w:rPr>
        <w:tab/>
      </w:r>
      <w:r>
        <w:rPr>
          <w:i/>
        </w:rPr>
        <w:tab/>
      </w:r>
      <w:r>
        <w:rPr>
          <w:i/>
        </w:rPr>
        <w:tab/>
      </w:r>
      <w:r>
        <w:rPr>
          <w:i/>
        </w:rPr>
        <w:tab/>
        <w:t>Source: Nokia</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 xml:space="preserve">This document discusses a few additional considerations in realizing the IP-based delivery interface for CS intercepts and provides </w:t>
      </w:r>
      <w:proofErr w:type="gramStart"/>
      <w:r>
        <w:t>a</w:t>
      </w:r>
      <w:proofErr w:type="gramEnd"/>
      <w:r>
        <w:t xml:space="preserve"> </w:t>
      </w:r>
      <w:proofErr w:type="spellStart"/>
      <w:r>
        <w:t>a</w:t>
      </w:r>
      <w:proofErr w:type="spellEnd"/>
      <w:r>
        <w:t xml:space="preserve"> couple of options for the ASN.1 object module definition.   </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Document discussed. There was agreement on option 1 contained in the document: "New HI3 Module (Correlation: Communication-Identity-Number &amp; CC-Link-Identity)". This can pave the way to a CR for TS 33.107 on such matter.</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pStyle w:val="Heading3"/>
      </w:pPr>
      <w:bookmarkStart w:id="32" w:name="_Toc489036213"/>
      <w:r>
        <w:t>10.7</w:t>
      </w:r>
      <w:r>
        <w:tab/>
        <w:t>Other</w:t>
      </w:r>
      <w:bookmarkEnd w:id="32"/>
    </w:p>
    <w:p w:rsidR="0070792E" w:rsidRDefault="0070792E" w:rsidP="0070792E">
      <w:pPr>
        <w:rPr>
          <w:i/>
        </w:rPr>
      </w:pPr>
      <w:proofErr w:type="gramStart"/>
      <w:r w:rsidRPr="0070792E">
        <w:rPr>
          <w:rFonts w:ascii="Arial" w:hAnsi="Arial" w:cs="Arial"/>
          <w:b/>
          <w:color w:val="0000FF"/>
          <w:sz w:val="24"/>
          <w:u w:val="thick"/>
        </w:rPr>
        <w:t>s3i170215</w:t>
      </w:r>
      <w:proofErr w:type="gramEnd"/>
      <w:r>
        <w:rPr>
          <w:b/>
        </w:rPr>
        <w:tab/>
        <w:t>Proposal to update the scope of TSs 33.106/7/8</w:t>
      </w:r>
      <w:r>
        <w:rPr>
          <w:b/>
        </w:rPr>
        <w:br/>
      </w:r>
      <w:r>
        <w:rPr>
          <w:i/>
        </w:rPr>
        <w:tab/>
      </w:r>
      <w:r>
        <w:rPr>
          <w:i/>
        </w:rPr>
        <w:tab/>
      </w:r>
      <w:r>
        <w:rPr>
          <w:i/>
        </w:rPr>
        <w:tab/>
      </w:r>
      <w:r>
        <w:rPr>
          <w:i/>
        </w:rPr>
        <w:tab/>
      </w:r>
      <w:r>
        <w:rPr>
          <w:i/>
        </w:rPr>
        <w:tab/>
        <w:t>Source: ETSI</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Proposal discussed, the group agreed that the Secretary will bring CRs in the next meeting.</w:t>
      </w:r>
    </w:p>
    <w:p w:rsidR="0070792E" w:rsidRDefault="0070792E" w:rsidP="007079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s3i170217</w:t>
      </w:r>
      <w:proofErr w:type="gramEnd"/>
      <w:r>
        <w:rPr>
          <w:b/>
        </w:rPr>
        <w:tab/>
        <w:t>Discussion to support the transition from 33.106 to 33.126</w:t>
      </w:r>
      <w:r>
        <w:rPr>
          <w:b/>
        </w:rPr>
        <w:br/>
      </w:r>
      <w:r>
        <w:rPr>
          <w:i/>
        </w:rPr>
        <w:tab/>
      </w:r>
      <w:r>
        <w:rPr>
          <w:i/>
        </w:rPr>
        <w:tab/>
      </w:r>
      <w:r>
        <w:rPr>
          <w:i/>
        </w:rPr>
        <w:tab/>
      </w:r>
      <w:r>
        <w:rPr>
          <w:i/>
        </w:rPr>
        <w:tab/>
      </w:r>
      <w:r>
        <w:rPr>
          <w:i/>
        </w:rPr>
        <w:tab/>
        <w:t>Source: National Technical Assistance</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In March 2017 TCLI revisited its LI requirements (TS 101 331) in light of the changes taking place under the 5G banner. This paper provides a summary of the TCLI work, with a view to informing the SA3-LI work on 33.106 and 33.126</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s3i170221</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s3i170218</w:t>
      </w:r>
      <w:proofErr w:type="gramEnd"/>
      <w:r>
        <w:rPr>
          <w:b/>
        </w:rPr>
        <w:tab/>
        <w:t>Draft of X1 internal interface for tasking LI</w:t>
      </w:r>
      <w:r>
        <w:rPr>
          <w:b/>
        </w:rPr>
        <w:br/>
      </w:r>
      <w:r>
        <w:rPr>
          <w:i/>
        </w:rPr>
        <w:tab/>
      </w:r>
      <w:r>
        <w:rPr>
          <w:i/>
        </w:rPr>
        <w:tab/>
      </w:r>
      <w:r>
        <w:rPr>
          <w:i/>
        </w:rPr>
        <w:tab/>
      </w:r>
      <w:r>
        <w:rPr>
          <w:i/>
        </w:rPr>
        <w:tab/>
      </w:r>
      <w:r>
        <w:rPr>
          <w:i/>
        </w:rPr>
        <w:tab/>
        <w:t>Source: National Technical Assistance</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TS 103 221 v0.1.12 is the latest draft of TC LI’s X1 standard. X1 is used internally to a CSP for tasking LI. Comments and review</w:t>
      </w:r>
      <w:r w:rsidR="00EF5B76">
        <w:t>s</w:t>
      </w:r>
      <w:r>
        <w:t xml:space="preserve"> are welcome from SA3-LI so they can be reflected in the X1 standard prior to publication. After publication, it is asked whether it would be appropriate to reference this standard within 33.126/7/8.</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This TC LI document was discussed and commented thoroughly. The SA3LI feedback was extremely useful and constructive for the progress of the document. All comments will be taken into account for the draft which will be discussed at the upcoming TC LI Rap#41 meeting on 29-30 August.</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s3i170221</w:t>
      </w:r>
      <w:proofErr w:type="gramEnd"/>
      <w:r>
        <w:rPr>
          <w:b/>
        </w:rPr>
        <w:tab/>
        <w:t>Discussion to support the transition from 33.106 to 33.126</w:t>
      </w:r>
      <w:r>
        <w:rPr>
          <w:b/>
        </w:rPr>
        <w:br/>
      </w:r>
      <w:r>
        <w:rPr>
          <w:i/>
        </w:rPr>
        <w:tab/>
      </w:r>
      <w:r>
        <w:rPr>
          <w:i/>
        </w:rPr>
        <w:tab/>
      </w:r>
      <w:r>
        <w:rPr>
          <w:i/>
        </w:rPr>
        <w:tab/>
      </w:r>
      <w:r>
        <w:rPr>
          <w:i/>
        </w:rPr>
        <w:tab/>
      </w:r>
      <w:r>
        <w:rPr>
          <w:i/>
        </w:rPr>
        <w:tab/>
        <w:t>Source: National Technical Assistance</w:t>
      </w:r>
    </w:p>
    <w:p w:rsidR="0070792E" w:rsidRDefault="0070792E" w:rsidP="0070792E">
      <w:pPr>
        <w:rPr>
          <w:color w:val="808080"/>
        </w:rPr>
      </w:pPr>
      <w:r>
        <w:rPr>
          <w:color w:val="808080"/>
        </w:rPr>
        <w:t>(Replaces s3i170217)</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In March 2017 TCLI revisited its LI requirements (TS 101 331) in light of the changes taking place under the 5G banner. This paper provides a summary of the TCLI work, with a view to informing the SA3-LI work on 33.106 and 33.126</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The document was discussed thoroughly. The originator will take into account all comments in order to propose CR(s) for the next meeting(s).</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s3i170226</w:t>
      </w:r>
      <w:proofErr w:type="gramEnd"/>
      <w:r>
        <w:rPr>
          <w:b/>
        </w:rPr>
        <w:tab/>
        <w:t>Discussion on Creation of Conference event</w:t>
      </w:r>
      <w:r>
        <w:rPr>
          <w:b/>
        </w:rPr>
        <w:br/>
      </w:r>
      <w:r w:rsidR="0082772B">
        <w:rPr>
          <w:i/>
        </w:rPr>
        <w:tab/>
      </w:r>
      <w:r w:rsidR="0082772B">
        <w:rPr>
          <w:i/>
        </w:rPr>
        <w:tab/>
      </w:r>
      <w:r w:rsidR="0082772B">
        <w:rPr>
          <w:i/>
        </w:rPr>
        <w:tab/>
      </w:r>
      <w:r w:rsidR="0082772B">
        <w:rPr>
          <w:i/>
        </w:rPr>
        <w:tab/>
      </w:r>
      <w:r w:rsidR="0082772B">
        <w:rPr>
          <w:i/>
        </w:rPr>
        <w:tab/>
        <w:t>Source: Nokia</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 xml:space="preserve">This document discusses the creation of conference event to determine whether something is missed in the LI specifications.  </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lastRenderedPageBreak/>
        <w:t>A potential uncertainty in the implementation of conference LI was identified and there was a discussion on this matter.</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0792E" w:rsidRDefault="0070792E" w:rsidP="0070792E">
      <w:pPr>
        <w:pStyle w:val="Heading2"/>
      </w:pPr>
      <w:bookmarkStart w:id="33" w:name="_Toc489036214"/>
      <w:r>
        <w:t>11</w:t>
      </w:r>
      <w:r>
        <w:tab/>
        <w:t>Review meeting output / agreed</w:t>
      </w:r>
      <w:bookmarkEnd w:id="33"/>
    </w:p>
    <w:p w:rsidR="0070792E" w:rsidRDefault="0070792E" w:rsidP="0070792E">
      <w:pPr>
        <w:pStyle w:val="Heading2"/>
      </w:pPr>
      <w:bookmarkStart w:id="34" w:name="_Toc489036215"/>
      <w:r>
        <w:t>12</w:t>
      </w:r>
      <w:r>
        <w:tab/>
        <w:t>Outgoing Liaisons</w:t>
      </w:r>
      <w:bookmarkEnd w:id="34"/>
    </w:p>
    <w:p w:rsidR="0070792E" w:rsidRDefault="0070792E" w:rsidP="0070792E">
      <w:pPr>
        <w:rPr>
          <w:i/>
        </w:rPr>
      </w:pPr>
      <w:proofErr w:type="gramStart"/>
      <w:r w:rsidRPr="0070792E">
        <w:rPr>
          <w:rFonts w:ascii="Arial" w:hAnsi="Arial" w:cs="Arial"/>
          <w:b/>
          <w:color w:val="0000FF"/>
          <w:sz w:val="24"/>
          <w:u w:val="thick"/>
        </w:rPr>
        <w:t>s3i170239</w:t>
      </w:r>
      <w:proofErr w:type="gramEnd"/>
      <w:r>
        <w:rPr>
          <w:b/>
        </w:rPr>
        <w:tab/>
        <w:t xml:space="preserve">Reply to: Reply LS IN from SA3 on LI Requirements for </w:t>
      </w:r>
      <w:proofErr w:type="spellStart"/>
      <w:r>
        <w:rPr>
          <w:b/>
        </w:rPr>
        <w:t>CIoT</w:t>
      </w:r>
      <w:proofErr w:type="spellEnd"/>
      <w:r>
        <w:rPr>
          <w:b/>
        </w:rPr>
        <w:t xml:space="preserve"> services including BEST services</w:t>
      </w:r>
      <w:r>
        <w:rPr>
          <w:b/>
        </w:rPr>
        <w:br/>
      </w:r>
      <w:r>
        <w:rPr>
          <w:i/>
        </w:rPr>
        <w:tab/>
      </w:r>
      <w:r>
        <w:rPr>
          <w:i/>
        </w:rPr>
        <w:tab/>
      </w:r>
      <w:r>
        <w:rPr>
          <w:i/>
        </w:rPr>
        <w:tab/>
      </w:r>
      <w:r>
        <w:rPr>
          <w:i/>
        </w:rPr>
        <w:tab/>
      </w:r>
      <w:r>
        <w:rPr>
          <w:i/>
        </w:rPr>
        <w:tab/>
        <w:t>Source: current meeting</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r>
        <w:t xml:space="preserve">The related incoming LS </w:t>
      </w:r>
      <w:proofErr w:type="gramStart"/>
      <w:r>
        <w:t>is</w:t>
      </w:r>
      <w:proofErr w:type="gramEnd"/>
      <w:r>
        <w:t xml:space="preserve"> document s3i170206.</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s3i170222</w:t>
      </w:r>
      <w:proofErr w:type="gramEnd"/>
      <w:r>
        <w:rPr>
          <w:b/>
        </w:rPr>
        <w:tab/>
        <w:t xml:space="preserve">LS on </w:t>
      </w:r>
      <w:proofErr w:type="spellStart"/>
      <w:r>
        <w:rPr>
          <w:b/>
        </w:rPr>
        <w:t>Undetectability</w:t>
      </w:r>
      <w:proofErr w:type="spellEnd"/>
      <w:r>
        <w:rPr>
          <w:b/>
        </w:rPr>
        <w:t xml:space="preserve"> of LI Data stored in a UDSF</w:t>
      </w:r>
      <w:r>
        <w:rPr>
          <w:b/>
        </w:rPr>
        <w:br/>
      </w:r>
      <w:r>
        <w:rPr>
          <w:i/>
        </w:rPr>
        <w:tab/>
      </w:r>
      <w:r>
        <w:rPr>
          <w:i/>
        </w:rPr>
        <w:tab/>
      </w:r>
      <w:r>
        <w:rPr>
          <w:i/>
        </w:rPr>
        <w:tab/>
      </w:r>
      <w:r>
        <w:rPr>
          <w:i/>
        </w:rPr>
        <w:tab/>
      </w:r>
      <w:r>
        <w:rPr>
          <w:i/>
        </w:rPr>
        <w:tab/>
        <w:t>Source: OTD</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 xml:space="preserve">SA3-LI would like to inform SA2 that an LI related issue raised at SA2#122 requires clarification from a SA3-LI perspective.  SA3-LI feels the Unstructured Data Storage Function (UDSF), which could be used to store LI Data (e.g., target list), should meet the same LI requirements of the existing core NFs per TS 33.106.  The UDSF represents a new network functionality utilizing a new interface that will potentially require an update to existing LI solutions.  </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t>Revised to clarify concepts related to the applicability under some jurisdictions.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s3i170259</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s3i170259</w:t>
      </w:r>
      <w:proofErr w:type="gramEnd"/>
      <w:r>
        <w:rPr>
          <w:b/>
        </w:rPr>
        <w:tab/>
        <w:t xml:space="preserve">LS on </w:t>
      </w:r>
      <w:proofErr w:type="spellStart"/>
      <w:r>
        <w:rPr>
          <w:b/>
        </w:rPr>
        <w:t>Undetectability</w:t>
      </w:r>
      <w:proofErr w:type="spellEnd"/>
      <w:r>
        <w:rPr>
          <w:b/>
        </w:rPr>
        <w:t xml:space="preserve"> of LI Data stored in a UDSF</w:t>
      </w:r>
      <w:r>
        <w:rPr>
          <w:b/>
        </w:rPr>
        <w:br/>
      </w:r>
      <w:r>
        <w:rPr>
          <w:i/>
        </w:rPr>
        <w:tab/>
      </w:r>
      <w:r>
        <w:rPr>
          <w:i/>
        </w:rPr>
        <w:tab/>
      </w:r>
      <w:r>
        <w:rPr>
          <w:i/>
        </w:rPr>
        <w:tab/>
      </w:r>
      <w:r>
        <w:rPr>
          <w:i/>
        </w:rPr>
        <w:tab/>
      </w:r>
      <w:r>
        <w:rPr>
          <w:i/>
        </w:rPr>
        <w:tab/>
        <w:t>Source: OTD</w:t>
      </w:r>
    </w:p>
    <w:p w:rsidR="0070792E" w:rsidRDefault="0070792E" w:rsidP="0070792E">
      <w:pPr>
        <w:rPr>
          <w:color w:val="808080"/>
        </w:rPr>
      </w:pPr>
      <w:r>
        <w:rPr>
          <w:color w:val="808080"/>
        </w:rPr>
        <w:t>(Replaces s3i170222)</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s3i170223</w:t>
      </w:r>
      <w:proofErr w:type="gramEnd"/>
      <w:r>
        <w:rPr>
          <w:b/>
        </w:rPr>
        <w:tab/>
        <w:t>Address Mapping Requirements</w:t>
      </w:r>
      <w:r>
        <w:rPr>
          <w:b/>
        </w:rPr>
        <w:br/>
      </w:r>
      <w:r>
        <w:rPr>
          <w:i/>
        </w:rPr>
        <w:tab/>
      </w:r>
      <w:r>
        <w:rPr>
          <w:i/>
        </w:rPr>
        <w:tab/>
      </w:r>
      <w:r>
        <w:rPr>
          <w:i/>
        </w:rPr>
        <w:tab/>
      </w:r>
      <w:r>
        <w:rPr>
          <w:i/>
        </w:rPr>
        <w:tab/>
      </w:r>
      <w:r>
        <w:rPr>
          <w:i/>
        </w:rPr>
        <w:tab/>
        <w:t>Source: OTD</w:t>
      </w:r>
    </w:p>
    <w:p w:rsidR="0070792E" w:rsidRDefault="0070792E" w:rsidP="0070792E">
      <w:pPr>
        <w:rPr>
          <w:rFonts w:ascii="Arial" w:hAnsi="Arial" w:cs="Arial"/>
          <w:b/>
        </w:rPr>
      </w:pPr>
      <w:r>
        <w:rPr>
          <w:rFonts w:ascii="Arial" w:hAnsi="Arial" w:cs="Arial"/>
          <w:b/>
        </w:rPr>
        <w:t xml:space="preserve">Abstract: </w:t>
      </w:r>
    </w:p>
    <w:p w:rsidR="0070792E" w:rsidRDefault="0070792E" w:rsidP="0070792E">
      <w:r>
        <w:t xml:space="preserve">SA3-LI has analysed the current work on 5G Phase 1 and realizes that it is not clear that the following requirement is clearly captured in 23.501.  As SA3-LI has previously stated, there is a need to be able to map a temporary identity into a permanent identity in near real time for LI to function.  There is also a need to be able to report addresses used by the UE in communications with the network and with other parties.  Through 4G this was typically an IP address and existing LI solutions already provide for reporting of such addresses.  In 5G, the potential for other addresses has been raised with the possibility of transporting “Ethernet” type PDU data as well as “Unstructured” type PDU data.  Hence, SA3-LI is examining what additional addressing information will be used by the UE.  </w:t>
      </w:r>
    </w:p>
    <w:p w:rsidR="0070792E" w:rsidRDefault="0070792E" w:rsidP="0070792E">
      <w:pPr>
        <w:rPr>
          <w:rFonts w:ascii="Arial" w:hAnsi="Arial" w:cs="Arial"/>
          <w:b/>
        </w:rPr>
      </w:pPr>
      <w:r>
        <w:rPr>
          <w:rFonts w:ascii="Arial" w:hAnsi="Arial" w:cs="Arial"/>
          <w:b/>
        </w:rPr>
        <w:t xml:space="preserve">Discussion: </w:t>
      </w:r>
    </w:p>
    <w:p w:rsidR="0070792E" w:rsidRDefault="0070792E" w:rsidP="0070792E">
      <w:proofErr w:type="gramStart"/>
      <w:r>
        <w:lastRenderedPageBreak/>
        <w:t>Revised for minor updates.</w:t>
      </w:r>
      <w:proofErr w:type="gramEnd"/>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s3i170260</w:t>
      </w:r>
      <w:r>
        <w:rPr>
          <w:color w:val="993300"/>
          <w:u w:val="single"/>
        </w:rPr>
        <w:t>.</w:t>
      </w:r>
      <w:r>
        <w:rPr>
          <w:color w:val="993300"/>
          <w:u w:val="single"/>
        </w:rPr>
        <w:br/>
      </w:r>
      <w:r>
        <w:rPr>
          <w:color w:val="993300"/>
          <w:u w:val="single"/>
        </w:rPr>
        <w:br/>
      </w:r>
    </w:p>
    <w:p w:rsidR="0070792E" w:rsidRDefault="0070792E" w:rsidP="0070792E">
      <w:pPr>
        <w:rPr>
          <w:i/>
        </w:rPr>
      </w:pPr>
      <w:proofErr w:type="gramStart"/>
      <w:r w:rsidRPr="0070792E">
        <w:rPr>
          <w:rFonts w:ascii="Arial" w:hAnsi="Arial" w:cs="Arial"/>
          <w:b/>
          <w:color w:val="0000FF"/>
          <w:sz w:val="24"/>
          <w:u w:val="thick"/>
        </w:rPr>
        <w:t>s3i170260</w:t>
      </w:r>
      <w:proofErr w:type="gramEnd"/>
      <w:r>
        <w:rPr>
          <w:b/>
        </w:rPr>
        <w:tab/>
        <w:t>Address Mapping Requirements</w:t>
      </w:r>
      <w:r>
        <w:rPr>
          <w:b/>
        </w:rPr>
        <w:br/>
      </w:r>
      <w:r>
        <w:rPr>
          <w:i/>
        </w:rPr>
        <w:tab/>
      </w:r>
      <w:r>
        <w:rPr>
          <w:i/>
        </w:rPr>
        <w:tab/>
      </w:r>
      <w:r>
        <w:rPr>
          <w:i/>
        </w:rPr>
        <w:tab/>
      </w:r>
      <w:r>
        <w:rPr>
          <w:i/>
        </w:rPr>
        <w:tab/>
      </w:r>
      <w:r>
        <w:rPr>
          <w:i/>
        </w:rPr>
        <w:tab/>
        <w:t>Source: OTD</w:t>
      </w:r>
    </w:p>
    <w:p w:rsidR="0070792E" w:rsidRDefault="0070792E" w:rsidP="0070792E">
      <w:pPr>
        <w:rPr>
          <w:color w:val="808080"/>
        </w:rPr>
      </w:pPr>
      <w:r>
        <w:rPr>
          <w:color w:val="808080"/>
        </w:rPr>
        <w:t>(Replaces s3i170223)</w:t>
      </w:r>
    </w:p>
    <w:p w:rsidR="0070792E" w:rsidRDefault="0070792E" w:rsidP="007079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0792E" w:rsidRDefault="0070792E" w:rsidP="0070792E">
      <w:pPr>
        <w:pStyle w:val="Heading2"/>
      </w:pPr>
      <w:bookmarkStart w:id="35" w:name="_Toc489036216"/>
      <w:r>
        <w:t>13</w:t>
      </w:r>
      <w:r>
        <w:tab/>
        <w:t>Close of meeting</w:t>
      </w:r>
      <w:bookmarkEnd w:id="35"/>
    </w:p>
    <w:p w:rsidR="0070792E" w:rsidRDefault="0070792E" w:rsidP="0070792E">
      <w:r>
        <w:t>The Chairman closed the meeting thanking all participant</w:t>
      </w:r>
      <w:r w:rsidR="00EF5B76">
        <w:t>s</w:t>
      </w:r>
      <w:r>
        <w:t xml:space="preserve"> for constructive contribution to the progress of SA3LI work.</w:t>
      </w:r>
    </w:p>
    <w:p w:rsidR="0070792E" w:rsidRDefault="0070792E" w:rsidP="0070792E">
      <w:pPr>
        <w:pStyle w:val="FP"/>
      </w:pPr>
    </w:p>
    <w:p w:rsidR="0070792E" w:rsidRDefault="0070792E" w:rsidP="0070792E">
      <w:pPr>
        <w:pStyle w:val="FP"/>
      </w:pPr>
      <w:r>
        <w:t>Report prepared by Carmine Rizzo, SA3LI Secretary, ETSI.</w:t>
      </w:r>
    </w:p>
    <w:p w:rsidR="00EF5B76" w:rsidRDefault="00EF5B76" w:rsidP="00EF5B76">
      <w:pPr>
        <w:pStyle w:val="Heading2"/>
      </w:pPr>
      <w:r>
        <w:br w:type="page"/>
      </w:r>
      <w:bookmarkStart w:id="36" w:name="_Toc489036217"/>
      <w:r>
        <w:lastRenderedPageBreak/>
        <w:t>Annex A: List of contribution documents</w:t>
      </w:r>
      <w:bookmarkEnd w:id="36"/>
    </w:p>
    <w:p w:rsidR="00EF5B76" w:rsidRDefault="00EF5B76" w:rsidP="00EF5B76">
      <w:pPr>
        <w:pStyle w:val="TH"/>
      </w:pPr>
    </w:p>
    <w:tbl>
      <w:tblPr>
        <w:tblStyle w:val="TableGrid"/>
        <w:tblW w:w="0" w:type="auto"/>
        <w:tblLook w:val="04A0"/>
      </w:tblPr>
      <w:tblGrid>
        <w:gridCol w:w="1097"/>
        <w:gridCol w:w="3975"/>
        <w:gridCol w:w="1688"/>
        <w:gridCol w:w="967"/>
        <w:gridCol w:w="1007"/>
        <w:gridCol w:w="1121"/>
      </w:tblGrid>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Replaced by</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Last meeting report (SA3LI#65)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Meeting Agenda (SA3LI#66)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Incorrect usage of interception type in a </w:t>
            </w:r>
            <w:proofErr w:type="spellStart"/>
            <w:r>
              <w:rPr>
                <w:sz w:val="16"/>
              </w:rPr>
              <w:t>ProSe</w:t>
            </w:r>
            <w:proofErr w:type="spellEnd"/>
            <w:r>
              <w:rPr>
                <w:sz w:val="16"/>
              </w:rPr>
              <w:t xml:space="preserve"> Direct Discovery clause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s3i170244</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Incorrect usage of interception type in a </w:t>
            </w:r>
            <w:proofErr w:type="spellStart"/>
            <w:r>
              <w:rPr>
                <w:sz w:val="16"/>
              </w:rPr>
              <w:t>ProSe</w:t>
            </w:r>
            <w:proofErr w:type="spellEnd"/>
            <w:r>
              <w:rPr>
                <w:sz w:val="16"/>
              </w:rPr>
              <w:t xml:space="preserve"> Direct Discovery clause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s3i170245</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Reply LS IN from SA3 on IMSI availability in the VPLMN</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Reply LS IN from SA3 on LI Requirements for </w:t>
            </w:r>
            <w:proofErr w:type="spellStart"/>
            <w:r>
              <w:rPr>
                <w:sz w:val="16"/>
              </w:rPr>
              <w:t>CIoT</w:t>
            </w:r>
            <w:proofErr w:type="spellEnd"/>
            <w:r>
              <w:rPr>
                <w:sz w:val="16"/>
              </w:rPr>
              <w:t xml:space="preserve"> services including BEST services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LS IN from TC LI on LI requirements for CIOT services including BEST services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with Active Conference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s3i170253</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GPRS/UMTS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s3i170254</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EPS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s3i170255</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Clarifying Stage 3 text on Start of Intercept with MBMS Service Active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s3i170256</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Interception with active GCSE communication group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s3i170257</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w:t>
            </w:r>
            <w:proofErr w:type="spellStart"/>
            <w:r>
              <w:rPr>
                <w:sz w:val="16"/>
              </w:rPr>
              <w:t>ProSe</w:t>
            </w:r>
            <w:proofErr w:type="spellEnd"/>
            <w:r>
              <w:rPr>
                <w:sz w:val="16"/>
              </w:rPr>
              <w:t xml:space="preserve"> UE to NW Relay and </w:t>
            </w:r>
            <w:proofErr w:type="spellStart"/>
            <w:r>
              <w:rPr>
                <w:sz w:val="16"/>
              </w:rPr>
              <w:t>ProSe</w:t>
            </w:r>
            <w:proofErr w:type="spellEnd"/>
            <w:r>
              <w:rPr>
                <w:sz w:val="16"/>
              </w:rPr>
              <w:t xml:space="preserve"> Remote UE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s3i170258</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IP-based Delivery for CS Intercepts – discussion on Stage 3 approach</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Proposal to update the scope of TSs 33.106/7/8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Summary report of ETSI TC LI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Discussion to support the transition from 33.106 to 33.126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s3i170221</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Draft of X1 internal interface for tasking LI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 of 5G HPLMN Registration</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s3i170243</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SMS over NAS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s3i170248</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Discussion to support the transition from 33.106 to 33.126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s3i170217</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LS on </w:t>
            </w:r>
            <w:proofErr w:type="spellStart"/>
            <w:r>
              <w:rPr>
                <w:sz w:val="16"/>
              </w:rPr>
              <w:t>Undetectability</w:t>
            </w:r>
            <w:proofErr w:type="spellEnd"/>
            <w:r>
              <w:rPr>
                <w:sz w:val="16"/>
              </w:rPr>
              <w:t xml:space="preserve"> of LI Data stored in a UDSF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s3i170259</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Address Mapping Requirements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s3i170260</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S8HR LI/CUPS LI further details – capturing the email discussions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PTSC LAES Report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Discussion on Creation of Conference event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Some points to be discussed on 5G , specially one on dynamic temporary IDs and LI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Some points to be discussed on 5G , specially one on dynamic temporary IDs and LI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w:t>
            </w:r>
            <w:proofErr w:type="spellStart"/>
            <w:r>
              <w:rPr>
                <w:sz w:val="16"/>
              </w:rPr>
              <w:t>Indu</w:t>
            </w:r>
            <w:proofErr w:type="spellEnd"/>
            <w:r>
              <w:rPr>
                <w:sz w:val="16"/>
              </w:rPr>
              <w:t xml:space="preserve">. </w:t>
            </w:r>
            <w:proofErr w:type="spellStart"/>
            <w:r>
              <w:rPr>
                <w:sz w:val="16"/>
              </w:rPr>
              <w:t>Numer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s3i170246</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s3i170247</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s3i170251</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s3i170252</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adding of functional architecture, references, definitions, and abbreviations.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s3i170249</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addition of PTC feature, part 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s3i170240</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addition of PTC feature, part 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s3i170241</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Requirement to Toggle interception for an outbound international roaming target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s3i170242</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CUPS Packet Data Header Report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proofErr w:type="spellStart"/>
            <w:r>
              <w:rPr>
                <w:sz w:val="16"/>
              </w:rPr>
              <w:t>Huawei</w:t>
            </w:r>
            <w:proofErr w:type="spellEnd"/>
            <w:r>
              <w:rPr>
                <w:sz w:val="16"/>
              </w:rPr>
              <w:t xml:space="preserve"> Tech.(UK) Co., Ltd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s3i170250</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5G LEA Support Related Tracker</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Reply to: Reply LS IN from SA3 on LI Requirements </w:t>
            </w:r>
            <w:r>
              <w:rPr>
                <w:sz w:val="16"/>
              </w:rPr>
              <w:lastRenderedPageBreak/>
              <w:t xml:space="preserve">for </w:t>
            </w:r>
            <w:proofErr w:type="spellStart"/>
            <w:r>
              <w:rPr>
                <w:sz w:val="16"/>
              </w:rPr>
              <w:t>CIoT</w:t>
            </w:r>
            <w:proofErr w:type="spellEnd"/>
            <w:r>
              <w:rPr>
                <w:sz w:val="16"/>
              </w:rPr>
              <w:t xml:space="preserve"> services including BEST services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lastRenderedPageBreak/>
              <w:t>current meeting</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lastRenderedPageBreak/>
              <w:t>s3i170240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addition of PTC feature, part 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addition of PTC feature, part 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Requirement to Toggle interception for an outbound international roaming target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 of 5G HPLMN Registration</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Incorrect usage of interception type in a </w:t>
            </w:r>
            <w:proofErr w:type="spellStart"/>
            <w:r>
              <w:rPr>
                <w:sz w:val="16"/>
              </w:rPr>
              <w:t>ProSe</w:t>
            </w:r>
            <w:proofErr w:type="spellEnd"/>
            <w:r>
              <w:rPr>
                <w:sz w:val="16"/>
              </w:rPr>
              <w:t xml:space="preserve"> Direct Discovery clause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Incorrect usage of interception type in a </w:t>
            </w:r>
            <w:proofErr w:type="spellStart"/>
            <w:r>
              <w:rPr>
                <w:sz w:val="16"/>
              </w:rPr>
              <w:t>ProSe</w:t>
            </w:r>
            <w:proofErr w:type="spellEnd"/>
            <w:r>
              <w:rPr>
                <w:sz w:val="16"/>
              </w:rPr>
              <w:t xml:space="preserve"> Direct Discovery clause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SMS over NAS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adding of functional architecture, references, definitions, and abbreviations.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CUPS Packet Data Header Report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proofErr w:type="spellStart"/>
            <w:r>
              <w:rPr>
                <w:sz w:val="16"/>
              </w:rPr>
              <w:t>Huawei</w:t>
            </w:r>
            <w:proofErr w:type="spellEnd"/>
            <w:r>
              <w:rPr>
                <w:sz w:val="16"/>
              </w:rPr>
              <w:t xml:space="preserve"> Tech.(UK) Co., Ltd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with Active Conference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GPRS/UMTS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EPS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Clarifying Stage 3 text on Start of Intercept with MBMS Service Active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Interception with active GCSE communication group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w:t>
            </w:r>
            <w:proofErr w:type="spellStart"/>
            <w:r>
              <w:rPr>
                <w:sz w:val="16"/>
              </w:rPr>
              <w:t>ProSe</w:t>
            </w:r>
            <w:proofErr w:type="spellEnd"/>
            <w:r>
              <w:rPr>
                <w:sz w:val="16"/>
              </w:rPr>
              <w:t xml:space="preserve"> UE to NW Relay and </w:t>
            </w:r>
            <w:proofErr w:type="spellStart"/>
            <w:r>
              <w:rPr>
                <w:sz w:val="16"/>
              </w:rPr>
              <w:t>ProSe</w:t>
            </w:r>
            <w:proofErr w:type="spellEnd"/>
            <w:r>
              <w:rPr>
                <w:sz w:val="16"/>
              </w:rPr>
              <w:t xml:space="preserve"> Remote UE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LS on </w:t>
            </w:r>
            <w:proofErr w:type="spellStart"/>
            <w:r>
              <w:rPr>
                <w:sz w:val="16"/>
              </w:rPr>
              <w:t>Undetectability</w:t>
            </w:r>
            <w:proofErr w:type="spellEnd"/>
            <w:r>
              <w:rPr>
                <w:sz w:val="16"/>
              </w:rPr>
              <w:t xml:space="preserve"> of LI Data stored in a UDSF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s3i170260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Address Mapping Requirements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bl>
    <w:p w:rsidR="00EF5B76" w:rsidRDefault="00EF5B76" w:rsidP="00EF5B76"/>
    <w:p w:rsidR="00EF5B76" w:rsidRDefault="00EF5B76" w:rsidP="00EF5B76">
      <w:pPr>
        <w:pStyle w:val="Heading2"/>
      </w:pPr>
      <w:r>
        <w:br w:type="page"/>
      </w:r>
      <w:bookmarkStart w:id="37" w:name="_Toc489036218"/>
      <w:r>
        <w:lastRenderedPageBreak/>
        <w:t>Annex B: List of change requests</w:t>
      </w:r>
      <w:bookmarkEnd w:id="37"/>
    </w:p>
    <w:p w:rsidR="00EF5B76" w:rsidRDefault="00EF5B76" w:rsidP="00EF5B76">
      <w:pPr>
        <w:pStyle w:val="TH"/>
      </w:pPr>
    </w:p>
    <w:tbl>
      <w:tblPr>
        <w:tblStyle w:val="TableGrid"/>
        <w:tblW w:w="0" w:type="auto"/>
        <w:tblLook w:val="04A0"/>
      </w:tblPr>
      <w:tblGrid>
        <w:gridCol w:w="1098"/>
        <w:gridCol w:w="3107"/>
        <w:gridCol w:w="1265"/>
        <w:gridCol w:w="706"/>
        <w:gridCol w:w="572"/>
        <w:gridCol w:w="547"/>
        <w:gridCol w:w="558"/>
        <w:gridCol w:w="507"/>
        <w:gridCol w:w="528"/>
        <w:gridCol w:w="967"/>
      </w:tblGrid>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Decision</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Incorrect usage of interception type in a </w:t>
            </w:r>
            <w:proofErr w:type="spellStart"/>
            <w:r>
              <w:rPr>
                <w:sz w:val="16"/>
              </w:rPr>
              <w:t>ProSe</w:t>
            </w:r>
            <w:proofErr w:type="spellEnd"/>
            <w:r>
              <w:rPr>
                <w:sz w:val="16"/>
              </w:rPr>
              <w:t xml:space="preserve"> Direct Discovery clause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Incorrect usage of interception type in a </w:t>
            </w:r>
            <w:proofErr w:type="spellStart"/>
            <w:r>
              <w:rPr>
                <w:sz w:val="16"/>
              </w:rPr>
              <w:t>ProSe</w:t>
            </w:r>
            <w:proofErr w:type="spellEnd"/>
            <w:r>
              <w:rPr>
                <w:sz w:val="16"/>
              </w:rPr>
              <w:t xml:space="preserve"> Direct Discovery clause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Incorrect usage of interception type in a </w:t>
            </w:r>
            <w:proofErr w:type="spellStart"/>
            <w:r>
              <w:rPr>
                <w:sz w:val="16"/>
              </w:rPr>
              <w:t>ProSe</w:t>
            </w:r>
            <w:proofErr w:type="spellEnd"/>
            <w:r>
              <w:rPr>
                <w:sz w:val="16"/>
              </w:rPr>
              <w:t xml:space="preserve"> Direct Discovery clause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Incorrect usage of interception type in a </w:t>
            </w:r>
            <w:proofErr w:type="spellStart"/>
            <w:r>
              <w:rPr>
                <w:sz w:val="16"/>
              </w:rPr>
              <w:t>ProSe</w:t>
            </w:r>
            <w:proofErr w:type="spellEnd"/>
            <w:r>
              <w:rPr>
                <w:sz w:val="16"/>
              </w:rPr>
              <w:t xml:space="preserve"> Direct Discovery clause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SMS over NAS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SMS over NAS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s3i170229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Corrections on LI for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adding of functional architecture, references, definitions, and abbreviations.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adding of functional architecture, references, definitions, and abbreviations.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addition of PTC feature, part 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addition of PTC feature, part 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addition of PTC feature, part 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Push to Talk over Cellular Service addition of PTC feature, part 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merged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Requirement to Toggle interception for an outbound international roaming target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s3i170242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Requirement to Toggle interception for an outbound international roaming target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CUPS Packet Data Header Report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proofErr w:type="spellStart"/>
            <w:r>
              <w:rPr>
                <w:sz w:val="16"/>
              </w:rPr>
              <w:t>Huawei</w:t>
            </w:r>
            <w:proofErr w:type="spellEnd"/>
            <w:r>
              <w:rPr>
                <w:sz w:val="16"/>
              </w:rPr>
              <w:t xml:space="preserve"> Tech.(UK) Co., Ltd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CUPS Packet Data Header Report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proofErr w:type="spellStart"/>
            <w:r>
              <w:rPr>
                <w:sz w:val="16"/>
              </w:rPr>
              <w:t>Huawei</w:t>
            </w:r>
            <w:proofErr w:type="spellEnd"/>
            <w:r>
              <w:rPr>
                <w:sz w:val="16"/>
              </w:rPr>
              <w:t xml:space="preserve"> Tech.(UK) Co., Ltd</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with Active Conference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with Active Conference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GPRS/UMTS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GPRS/UMTS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EPS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s3i170255</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EPS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Clarifying Stage 3 text on Start of Intercept with MBMS Service Active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s3i170256</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Clarifying Stage 3 text on Start of Intercept with MBMS Service Active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s3i170212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Interception with active GCSE communication group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s3i170257</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Interception with active GCSE communication group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lastRenderedPageBreak/>
              <w:t>s3i170213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w:t>
            </w:r>
            <w:proofErr w:type="spellStart"/>
            <w:r>
              <w:rPr>
                <w:sz w:val="16"/>
              </w:rPr>
              <w:t>ProSe</w:t>
            </w:r>
            <w:proofErr w:type="spellEnd"/>
            <w:r>
              <w:rPr>
                <w:sz w:val="16"/>
              </w:rPr>
              <w:t xml:space="preserve"> UE to NW Relay and </w:t>
            </w:r>
            <w:proofErr w:type="spellStart"/>
            <w:r>
              <w:rPr>
                <w:sz w:val="16"/>
              </w:rPr>
              <w:t>ProSe</w:t>
            </w:r>
            <w:proofErr w:type="spellEnd"/>
            <w:r>
              <w:rPr>
                <w:sz w:val="16"/>
              </w:rPr>
              <w:t xml:space="preserve"> Remote UE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Clarifying Stage 3 text on Start of Intercept cases for </w:t>
            </w:r>
            <w:proofErr w:type="spellStart"/>
            <w:r>
              <w:rPr>
                <w:sz w:val="16"/>
              </w:rPr>
              <w:t>ProSe</w:t>
            </w:r>
            <w:proofErr w:type="spellEnd"/>
            <w:r>
              <w:rPr>
                <w:sz w:val="16"/>
              </w:rPr>
              <w:t xml:space="preserve"> UE to NW Relay and </w:t>
            </w:r>
            <w:proofErr w:type="spellStart"/>
            <w:r>
              <w:rPr>
                <w:sz w:val="16"/>
              </w:rPr>
              <w:t>ProSe</w:t>
            </w:r>
            <w:proofErr w:type="spellEnd"/>
            <w:r>
              <w:rPr>
                <w:sz w:val="16"/>
              </w:rPr>
              <w:t xml:space="preserve"> Remote UE </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rsidP="0082772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revised</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Missing specification text for the HI for LI in HSS in IMS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LI13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agreed</w:t>
            </w:r>
          </w:p>
        </w:tc>
      </w:tr>
    </w:tbl>
    <w:p w:rsidR="00EF5B76" w:rsidRDefault="00EF5B76" w:rsidP="00EF5B76"/>
    <w:p w:rsidR="00EF5B76" w:rsidRDefault="00EF5B76" w:rsidP="00EF5B76">
      <w:pPr>
        <w:pStyle w:val="Heading2"/>
      </w:pPr>
      <w:r>
        <w:br w:type="page"/>
      </w:r>
      <w:bookmarkStart w:id="38" w:name="_Toc489036219"/>
      <w:r>
        <w:lastRenderedPageBreak/>
        <w:t>Annex C: Lists of liaisons</w:t>
      </w:r>
      <w:bookmarkEnd w:id="38"/>
    </w:p>
    <w:p w:rsidR="00EF5B76" w:rsidRDefault="00EF5B76" w:rsidP="00EF5B76">
      <w:pPr>
        <w:pStyle w:val="Heading3"/>
      </w:pPr>
      <w:bookmarkStart w:id="39" w:name="_Toc489036220"/>
      <w:r>
        <w:t>C1: Incoming liaison statements</w:t>
      </w:r>
      <w:bookmarkEnd w:id="39"/>
    </w:p>
    <w:p w:rsidR="00EF5B76" w:rsidRDefault="00EF5B76" w:rsidP="00EF5B76">
      <w:pPr>
        <w:pStyle w:val="TH"/>
      </w:pPr>
    </w:p>
    <w:tbl>
      <w:tblPr>
        <w:tblStyle w:val="TableGrid"/>
        <w:tblW w:w="0" w:type="auto"/>
        <w:tblLook w:val="04A0"/>
      </w:tblPr>
      <w:tblGrid>
        <w:gridCol w:w="1097"/>
        <w:gridCol w:w="897"/>
        <w:gridCol w:w="5273"/>
        <w:gridCol w:w="666"/>
        <w:gridCol w:w="967"/>
        <w:gridCol w:w="955"/>
      </w:tblGrid>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Reply in</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s3i170205</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Reply LS IN from SA3 on IMSI availability in the VPLMN</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H"/>
            </w:pP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s3i170206</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Reply LS IN from SA3 on LI Requirements for </w:t>
            </w:r>
            <w:proofErr w:type="spellStart"/>
            <w:r>
              <w:rPr>
                <w:sz w:val="16"/>
              </w:rPr>
              <w:t>CIoT</w:t>
            </w:r>
            <w:proofErr w:type="spellEnd"/>
            <w:r>
              <w:rPr>
                <w:sz w:val="16"/>
              </w:rPr>
              <w:t xml:space="preserve"> services including BEST services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s3i170239</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s3i170207</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pP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LS IN from TC LI on LI requirements for CIOT services including BEST services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F5B76" w:rsidRDefault="00EF5B76">
            <w:pPr>
              <w:pStyle w:val="TAL"/>
              <w:rPr>
                <w:sz w:val="16"/>
              </w:rPr>
            </w:pPr>
          </w:p>
        </w:tc>
      </w:tr>
    </w:tbl>
    <w:p w:rsidR="00EF5B76" w:rsidRDefault="00EF5B76" w:rsidP="00EF5B76"/>
    <w:p w:rsidR="00EF5B76" w:rsidRDefault="00EF5B76" w:rsidP="00EF5B76">
      <w:pPr>
        <w:pStyle w:val="Heading3"/>
      </w:pPr>
    </w:p>
    <w:p w:rsidR="00EF5B76" w:rsidRDefault="00EF5B76" w:rsidP="00EF5B76">
      <w:pPr>
        <w:pStyle w:val="Heading3"/>
      </w:pPr>
      <w:bookmarkStart w:id="40" w:name="_Toc489036221"/>
      <w:r>
        <w:t>C2: Outgoing liaison statements</w:t>
      </w:r>
      <w:bookmarkEnd w:id="40"/>
    </w:p>
    <w:p w:rsidR="00EF5B76" w:rsidRDefault="00EF5B76" w:rsidP="00EF5B76">
      <w:pPr>
        <w:pStyle w:val="TH"/>
      </w:pPr>
    </w:p>
    <w:tbl>
      <w:tblPr>
        <w:tblStyle w:val="TableGrid"/>
        <w:tblW w:w="0" w:type="auto"/>
        <w:tblLook w:val="04A0"/>
      </w:tblPr>
      <w:tblGrid>
        <w:gridCol w:w="1097"/>
        <w:gridCol w:w="4498"/>
        <w:gridCol w:w="519"/>
        <w:gridCol w:w="2533"/>
        <w:gridCol w:w="1208"/>
      </w:tblGrid>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H"/>
            </w:pPr>
            <w:r>
              <w:t xml:space="preserve">reply to </w:t>
            </w:r>
            <w:proofErr w:type="spellStart"/>
            <w:r>
              <w:t>i/c</w:t>
            </w:r>
            <w:proofErr w:type="spellEnd"/>
            <w:r>
              <w:t xml:space="preserve"> LS</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s3i170239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Reply to: Reply LS IN from SA3 on LI Requirements for </w:t>
            </w:r>
            <w:proofErr w:type="spellStart"/>
            <w:r>
              <w:rPr>
                <w:sz w:val="16"/>
              </w:rPr>
              <w:t>CIoT</w:t>
            </w:r>
            <w:proofErr w:type="spellEnd"/>
            <w:r>
              <w:rPr>
                <w:sz w:val="16"/>
              </w:rPr>
              <w:t xml:space="preserve"> services including BEST services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3C1C6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EF5B76" w:rsidRPr="00EF5B76" w:rsidRDefault="00EF5B76">
            <w:pPr>
              <w:pStyle w:val="TAL"/>
              <w:rPr>
                <w:sz w:val="16"/>
                <w:lang w:val="fr-FR"/>
              </w:rPr>
            </w:pPr>
            <w:r w:rsidRPr="00EF5B76">
              <w:rPr>
                <w:sz w:val="16"/>
                <w:lang w:val="fr-FR"/>
              </w:rPr>
              <w:t>CT1, CT4, SA2, ETSI TC LI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s3i170206</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s3i170259</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 xml:space="preserve">LS on </w:t>
            </w:r>
            <w:proofErr w:type="spellStart"/>
            <w:r>
              <w:rPr>
                <w:sz w:val="16"/>
              </w:rPr>
              <w:t>Undetectability</w:t>
            </w:r>
            <w:proofErr w:type="spellEnd"/>
            <w:r>
              <w:rPr>
                <w:sz w:val="16"/>
              </w:rPr>
              <w:t xml:space="preserve"> of LI Data stored in a UDSF</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EF5B76" w:rsidRPr="00EF5B76" w:rsidRDefault="00EF5B76">
            <w:pPr>
              <w:pStyle w:val="TAL"/>
              <w:rPr>
                <w:sz w:val="16"/>
                <w:lang w:val="fr-FR"/>
              </w:rPr>
            </w:pPr>
            <w:r w:rsidRPr="00EF5B76">
              <w:rPr>
                <w:sz w:val="16"/>
                <w:lang w:val="fr-FR"/>
              </w:rPr>
              <w:t>SA3, ETSI TC-LI, ATIS PTSC LAES, ATIS WTSC LI</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r w:rsidR="00EF5B76" w:rsidTr="00EF5B76">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s3i170260</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Address Mapping Requirements</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EF5B76" w:rsidRDefault="00EF5B76">
            <w:pPr>
              <w:pStyle w:val="TAL"/>
              <w:rPr>
                <w:sz w:val="16"/>
              </w:rPr>
            </w:pPr>
            <w:r>
              <w:rPr>
                <w:sz w:val="16"/>
              </w:rPr>
              <w:t>-</w:t>
            </w:r>
          </w:p>
        </w:tc>
      </w:tr>
    </w:tbl>
    <w:p w:rsidR="00EF5B76" w:rsidRDefault="00EF5B76" w:rsidP="00EF5B76"/>
    <w:p w:rsidR="00EF5B76" w:rsidRDefault="00EF5B76" w:rsidP="00EF5B76">
      <w:pPr>
        <w:pStyle w:val="Heading2"/>
      </w:pPr>
      <w:r>
        <w:br w:type="page"/>
      </w:r>
      <w:bookmarkStart w:id="41" w:name="_Toc489036222"/>
      <w:r>
        <w:lastRenderedPageBreak/>
        <w:t>Annex D: List of agreed/approved new and revised Work Items</w:t>
      </w:r>
      <w:bookmarkEnd w:id="41"/>
    </w:p>
    <w:p w:rsidR="00EF5B76" w:rsidRPr="00EF5B76" w:rsidRDefault="00EF5B76" w:rsidP="00EF5B76">
      <w:pPr>
        <w:pStyle w:val="TH"/>
        <w:jc w:val="left"/>
        <w:rPr>
          <w:b w:val="0"/>
        </w:rPr>
      </w:pPr>
      <w:r>
        <w:rPr>
          <w:b w:val="0"/>
        </w:rPr>
        <w:t>Void.</w:t>
      </w:r>
    </w:p>
    <w:p w:rsidR="00EF5B76" w:rsidRDefault="00EF5B76" w:rsidP="00EF5B76"/>
    <w:p w:rsidR="00EF5B76" w:rsidRDefault="00EF5B76" w:rsidP="00EF5B76">
      <w:pPr>
        <w:pStyle w:val="Heading2"/>
      </w:pPr>
      <w:r>
        <w:br w:type="page"/>
      </w:r>
      <w:bookmarkStart w:id="42" w:name="_Toc489036223"/>
      <w:r>
        <w:lastRenderedPageBreak/>
        <w:t>Annex E: List of draft Technical Specifications and Reports</w:t>
      </w:r>
      <w:bookmarkEnd w:id="42"/>
    </w:p>
    <w:p w:rsidR="00EF5B76" w:rsidRPr="00EF5B76" w:rsidRDefault="00EF5B76" w:rsidP="00EF5B76">
      <w:pPr>
        <w:pStyle w:val="TH"/>
        <w:jc w:val="left"/>
        <w:rPr>
          <w:b w:val="0"/>
        </w:rPr>
      </w:pPr>
      <w:r>
        <w:rPr>
          <w:b w:val="0"/>
        </w:rPr>
        <w:t>Void.</w:t>
      </w:r>
    </w:p>
    <w:p w:rsidR="00EF5B76" w:rsidRDefault="00EF5B76" w:rsidP="00EF5B76"/>
    <w:p w:rsidR="00EF5B76" w:rsidRDefault="00EF5B76" w:rsidP="00EF5B76">
      <w:pPr>
        <w:pStyle w:val="Heading2"/>
      </w:pPr>
      <w:r>
        <w:br w:type="page"/>
      </w:r>
      <w:bookmarkStart w:id="43" w:name="_Toc489036224"/>
      <w:r>
        <w:lastRenderedPageBreak/>
        <w:t>Annex F: List of action items</w:t>
      </w:r>
      <w:bookmarkEnd w:id="43"/>
    </w:p>
    <w:p w:rsidR="00EF5B76" w:rsidRPr="00EF5B76" w:rsidRDefault="00EF5B76" w:rsidP="00EF5B76">
      <w:pPr>
        <w:pStyle w:val="TH"/>
        <w:jc w:val="left"/>
        <w:rPr>
          <w:b w:val="0"/>
        </w:rPr>
      </w:pPr>
      <w:r w:rsidRPr="00EF5B76">
        <w:rPr>
          <w:b w:val="0"/>
        </w:rPr>
        <w:t>See agenda item 4.1.</w:t>
      </w:r>
    </w:p>
    <w:p w:rsidR="00EF5B76" w:rsidRDefault="00EF5B76" w:rsidP="00EF5B76"/>
    <w:p w:rsidR="00EF5B76" w:rsidRDefault="00EF5B76" w:rsidP="00EF5B76">
      <w:pPr>
        <w:pStyle w:val="Heading2"/>
      </w:pPr>
      <w:r>
        <w:br w:type="page"/>
      </w:r>
      <w:bookmarkStart w:id="44" w:name="_Toc489036225"/>
      <w:r>
        <w:lastRenderedPageBreak/>
        <w:t>Annex G: List of decisions</w:t>
      </w:r>
      <w:bookmarkEnd w:id="44"/>
    </w:p>
    <w:p w:rsidR="00EF5B76" w:rsidRPr="00D75C0D" w:rsidRDefault="00D75C0D" w:rsidP="00D75C0D">
      <w:pPr>
        <w:pStyle w:val="TH"/>
        <w:jc w:val="left"/>
        <w:rPr>
          <w:b w:val="0"/>
        </w:rPr>
      </w:pPr>
      <w:r w:rsidRPr="00D75C0D">
        <w:rPr>
          <w:b w:val="0"/>
        </w:rPr>
        <w:t>See throughout the document.</w:t>
      </w:r>
    </w:p>
    <w:p w:rsidR="00EF5B76" w:rsidRDefault="00EF5B76" w:rsidP="00EF5B76"/>
    <w:p w:rsidR="00EF5B76" w:rsidRDefault="00EF5B76" w:rsidP="00EF5B76">
      <w:pPr>
        <w:pStyle w:val="Heading2"/>
      </w:pPr>
      <w:r>
        <w:br w:type="page"/>
      </w:r>
      <w:bookmarkStart w:id="45" w:name="_Toc489036226"/>
      <w:r>
        <w:lastRenderedPageBreak/>
        <w:t>Annex H: List of participants</w:t>
      </w:r>
      <w:bookmarkEnd w:id="45"/>
    </w:p>
    <w:p w:rsidR="00EF5B76" w:rsidRDefault="00EF5B76" w:rsidP="00EF5B76"/>
    <w:tbl>
      <w:tblPr>
        <w:tblW w:w="9558" w:type="dxa"/>
        <w:tblInd w:w="96" w:type="dxa"/>
        <w:tblLook w:val="04A0"/>
      </w:tblPr>
      <w:tblGrid>
        <w:gridCol w:w="627"/>
        <w:gridCol w:w="1318"/>
        <w:gridCol w:w="1318"/>
        <w:gridCol w:w="1380"/>
        <w:gridCol w:w="3307"/>
        <w:gridCol w:w="1608"/>
      </w:tblGrid>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 xml:space="preserve">Mr. </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Abdulrazzak</w:t>
            </w:r>
            <w:proofErr w:type="spellEnd"/>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Mohammed</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Verizon UK Ltd</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Bilca</w:t>
            </w:r>
            <w:proofErr w:type="spellEnd"/>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Michael</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OTD</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Courbon</w:t>
            </w:r>
            <w:proofErr w:type="spellEnd"/>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Pierre</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Ministère</w:t>
            </w:r>
            <w:proofErr w:type="spellEnd"/>
            <w:r w:rsidRPr="000F46D0">
              <w:rPr>
                <w:rFonts w:ascii="Calibri" w:hAnsi="Calibri" w:cs="Calibri"/>
                <w:color w:val="000000"/>
                <w:sz w:val="22"/>
                <w:szCs w:val="22"/>
                <w:lang w:val="en-US"/>
              </w:rPr>
              <w:t xml:space="preserve"> </w:t>
            </w:r>
            <w:proofErr w:type="spellStart"/>
            <w:r w:rsidRPr="000F46D0">
              <w:rPr>
                <w:rFonts w:ascii="Calibri" w:hAnsi="Calibri" w:cs="Calibri"/>
                <w:color w:val="000000"/>
                <w:sz w:val="22"/>
                <w:szCs w:val="22"/>
                <w:lang w:val="en-US"/>
              </w:rPr>
              <w:t>Economie</w:t>
            </w:r>
            <w:proofErr w:type="spellEnd"/>
            <w:r w:rsidRPr="000F46D0">
              <w:rPr>
                <w:rFonts w:ascii="Calibri" w:hAnsi="Calibri" w:cs="Calibri"/>
                <w:color w:val="000000"/>
                <w:sz w:val="22"/>
                <w:szCs w:val="22"/>
                <w:lang w:val="en-US"/>
              </w:rPr>
              <w:t xml:space="preserve"> </w:t>
            </w:r>
            <w:proofErr w:type="spellStart"/>
            <w:r w:rsidRPr="000F46D0">
              <w:rPr>
                <w:rFonts w:ascii="Calibri" w:hAnsi="Calibri" w:cs="Calibri"/>
                <w:color w:val="000000"/>
                <w:sz w:val="22"/>
                <w:szCs w:val="22"/>
                <w:lang w:val="en-US"/>
              </w:rPr>
              <w:t>Indu</w:t>
            </w:r>
            <w:proofErr w:type="spellEnd"/>
            <w:r w:rsidRPr="000F46D0">
              <w:rPr>
                <w:rFonts w:ascii="Calibri" w:hAnsi="Calibri" w:cs="Calibri"/>
                <w:color w:val="000000"/>
                <w:sz w:val="22"/>
                <w:szCs w:val="22"/>
                <w:lang w:val="en-US"/>
              </w:rPr>
              <w:t xml:space="preserve">. </w:t>
            </w:r>
            <w:proofErr w:type="spellStart"/>
            <w:r w:rsidRPr="000F46D0">
              <w:rPr>
                <w:rFonts w:ascii="Calibri" w:hAnsi="Calibri" w:cs="Calibri"/>
                <w:color w:val="000000"/>
                <w:sz w:val="22"/>
                <w:szCs w:val="22"/>
                <w:lang w:val="en-US"/>
              </w:rPr>
              <w:t>Numer</w:t>
            </w:r>
            <w:proofErr w:type="spellEnd"/>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Couzens</w:t>
            </w:r>
            <w:proofErr w:type="spellEnd"/>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Darren</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National Technical Assistance</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Fontana</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Emanuele</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AREA Spa</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GOUY</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Jerome</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AQSACOM S.A.S.</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Iovieno</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Maurizio</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Ericsson LM</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Jaspers</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Koen</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PIDS</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Kissel</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Martin</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TELEFONICA S.A.</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Leadbeater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Alex</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Subgrp</w:t>
            </w:r>
            <w:proofErr w:type="spellEnd"/>
            <w:r w:rsidRPr="000F46D0">
              <w:rPr>
                <w:rFonts w:ascii="Calibri" w:hAnsi="Calibri" w:cs="Calibri"/>
                <w:color w:val="000000"/>
                <w:sz w:val="22"/>
                <w:szCs w:val="22"/>
                <w:lang w:val="en-US"/>
              </w:rPr>
              <w:t xml:space="preserve"> chair</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BT plc</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Miss</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Lu</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Dan</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CCSA</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McQuaid</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Gerald</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VODAFONE Group Plc</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Meilleray</w:t>
            </w:r>
            <w:proofErr w:type="spellEnd"/>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Eric</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THALES</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Mitchell</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Lonnie</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OTD</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Musgrove</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Peter</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AT&amp;T GNS Belgium SPRL</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Rao</w:t>
            </w:r>
            <w:proofErr w:type="spellEnd"/>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Nagaraja</w:t>
            </w:r>
            <w:proofErr w:type="spellEnd"/>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82772B">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Nokia</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Rizzo</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Carmine</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ETSI</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3GPPORG_REP</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Schumacher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Greg</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SPRINT Corporation</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Shepherd</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Mark</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National Technical Assistance</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Steinrücke</w:t>
            </w:r>
            <w:proofErr w:type="spellEnd"/>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Gerd</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BfV</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Targali</w:t>
            </w:r>
            <w:proofErr w:type="spellEnd"/>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Yousif</w:t>
            </w:r>
            <w:proofErr w:type="spellEnd"/>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T-Mobile USA Inc.</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van Schelt</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Steije</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PIDS</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Williams</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Scott</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OTD</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Wong</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Marcus</w:t>
            </w:r>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Huawei</w:t>
            </w:r>
            <w:proofErr w:type="spellEnd"/>
            <w:r w:rsidRPr="000F46D0">
              <w:rPr>
                <w:rFonts w:ascii="Calibri" w:hAnsi="Calibri" w:cs="Calibri"/>
                <w:color w:val="000000"/>
                <w:sz w:val="22"/>
                <w:szCs w:val="22"/>
                <w:lang w:val="en-US"/>
              </w:rPr>
              <w:t xml:space="preserve"> Tech.(UK) Co., Ltd</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r w:rsidR="000F46D0" w:rsidRPr="000F46D0" w:rsidTr="000F46D0">
        <w:trPr>
          <w:trHeight w:val="288"/>
        </w:trPr>
        <w:tc>
          <w:tcPr>
            <w:tcW w:w="62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Mr.</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Yang</w:t>
            </w:r>
          </w:p>
        </w:tc>
        <w:tc>
          <w:tcPr>
            <w:tcW w:w="131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proofErr w:type="spellStart"/>
            <w:r w:rsidRPr="000F46D0">
              <w:rPr>
                <w:rFonts w:ascii="Calibri" w:hAnsi="Calibri" w:cs="Calibri"/>
                <w:color w:val="000000"/>
                <w:sz w:val="22"/>
                <w:szCs w:val="22"/>
                <w:lang w:val="en-US"/>
              </w:rPr>
              <w:t>Guang</w:t>
            </w:r>
            <w:proofErr w:type="spellEnd"/>
          </w:p>
        </w:tc>
        <w:tc>
          <w:tcPr>
            <w:tcW w:w="1380"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Delegate</w:t>
            </w:r>
          </w:p>
        </w:tc>
        <w:tc>
          <w:tcPr>
            <w:tcW w:w="3307"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China Mobile Com. Corporation</w:t>
            </w:r>
          </w:p>
        </w:tc>
        <w:tc>
          <w:tcPr>
            <w:tcW w:w="1608" w:type="dxa"/>
            <w:tcBorders>
              <w:top w:val="nil"/>
              <w:left w:val="nil"/>
              <w:bottom w:val="nil"/>
              <w:right w:val="nil"/>
            </w:tcBorders>
            <w:shd w:val="clear" w:color="auto" w:fill="auto"/>
            <w:noWrap/>
            <w:vAlign w:val="bottom"/>
            <w:hideMark/>
          </w:tcPr>
          <w:p w:rsidR="000F46D0" w:rsidRPr="000F46D0" w:rsidRDefault="000F46D0" w:rsidP="000F46D0">
            <w:pPr>
              <w:overflowPunct/>
              <w:autoSpaceDE/>
              <w:autoSpaceDN/>
              <w:adjustRightInd/>
              <w:spacing w:after="0"/>
              <w:textAlignment w:val="auto"/>
              <w:rPr>
                <w:rFonts w:ascii="Calibri" w:hAnsi="Calibri" w:cs="Calibri"/>
                <w:color w:val="000000"/>
                <w:sz w:val="22"/>
                <w:szCs w:val="22"/>
                <w:lang w:val="en-US"/>
              </w:rPr>
            </w:pPr>
            <w:r w:rsidRPr="000F46D0">
              <w:rPr>
                <w:rFonts w:ascii="Calibri" w:hAnsi="Calibri" w:cs="Calibri"/>
                <w:color w:val="000000"/>
                <w:sz w:val="22"/>
                <w:szCs w:val="22"/>
                <w:lang w:val="en-US"/>
              </w:rPr>
              <w:t>3GPPMEMBER</w:t>
            </w:r>
          </w:p>
        </w:tc>
      </w:tr>
    </w:tbl>
    <w:p w:rsidR="000F46D0" w:rsidRDefault="000F46D0" w:rsidP="00EF5B76"/>
    <w:p w:rsidR="00EF5B76" w:rsidRDefault="00EF5B76" w:rsidP="00EF5B76">
      <w:pPr>
        <w:pStyle w:val="Heading2"/>
      </w:pPr>
      <w:r>
        <w:br w:type="page"/>
      </w:r>
      <w:bookmarkStart w:id="46" w:name="_Toc489036227"/>
      <w:r>
        <w:lastRenderedPageBreak/>
        <w:t>Annex I: List of future meetings</w:t>
      </w:r>
      <w:bookmarkEnd w:id="46"/>
    </w:p>
    <w:p w:rsidR="00EF5B76" w:rsidRDefault="00EF5B76" w:rsidP="00EF5B76"/>
    <w:tbl>
      <w:tblPr>
        <w:tblW w:w="0" w:type="auto"/>
        <w:tblInd w:w="-105" w:type="dxa"/>
        <w:tblLayout w:type="fixed"/>
        <w:tblCellMar>
          <w:left w:w="70" w:type="dxa"/>
          <w:right w:w="70" w:type="dxa"/>
        </w:tblCellMar>
        <w:tblLook w:val="0000"/>
      </w:tblPr>
      <w:tblGrid>
        <w:gridCol w:w="2127"/>
        <w:gridCol w:w="1734"/>
        <w:gridCol w:w="2693"/>
        <w:gridCol w:w="1455"/>
      </w:tblGrid>
      <w:tr w:rsidR="00EF5B76" w:rsidRPr="00033FF2" w:rsidTr="007B6567">
        <w:tc>
          <w:tcPr>
            <w:tcW w:w="2127" w:type="dxa"/>
            <w:tcBorders>
              <w:top w:val="single" w:sz="4" w:space="0" w:color="C0C0C0"/>
              <w:left w:val="double" w:sz="1" w:space="0" w:color="808080"/>
              <w:bottom w:val="single" w:sz="4" w:space="0" w:color="C0C0C0"/>
            </w:tcBorders>
            <w:shd w:val="clear" w:color="auto" w:fill="auto"/>
          </w:tcPr>
          <w:p w:rsidR="00EF5B76" w:rsidRPr="00033FF2" w:rsidRDefault="00EF5B76" w:rsidP="00DC15F0">
            <w:pPr>
              <w:spacing w:before="60" w:after="60"/>
              <w:jc w:val="center"/>
              <w:rPr>
                <w:b/>
              </w:rPr>
            </w:pPr>
            <w:r w:rsidRPr="00033FF2">
              <w:rPr>
                <w:b/>
              </w:rPr>
              <w:t>Organization</w:t>
            </w:r>
          </w:p>
        </w:tc>
        <w:tc>
          <w:tcPr>
            <w:tcW w:w="1734" w:type="dxa"/>
            <w:tcBorders>
              <w:top w:val="single" w:sz="4" w:space="0" w:color="C0C0C0"/>
              <w:left w:val="single" w:sz="4" w:space="0" w:color="C0C0C0"/>
              <w:bottom w:val="single" w:sz="4" w:space="0" w:color="C0C0C0"/>
            </w:tcBorders>
            <w:shd w:val="clear" w:color="auto" w:fill="auto"/>
          </w:tcPr>
          <w:p w:rsidR="00EF5B76" w:rsidRPr="00033FF2" w:rsidRDefault="00EF5B76" w:rsidP="001D60CA">
            <w:pPr>
              <w:spacing w:before="60" w:after="60"/>
              <w:jc w:val="center"/>
              <w:rPr>
                <w:b/>
              </w:rPr>
            </w:pPr>
            <w:r w:rsidRPr="00033FF2">
              <w:rPr>
                <w:b/>
              </w:rPr>
              <w:t>Date</w:t>
            </w:r>
          </w:p>
        </w:tc>
        <w:tc>
          <w:tcPr>
            <w:tcW w:w="2693" w:type="dxa"/>
            <w:tcBorders>
              <w:top w:val="single" w:sz="4" w:space="0" w:color="C0C0C0"/>
              <w:left w:val="single" w:sz="4" w:space="0" w:color="C0C0C0"/>
              <w:bottom w:val="single" w:sz="4" w:space="0" w:color="C0C0C0"/>
            </w:tcBorders>
            <w:shd w:val="clear" w:color="auto" w:fill="auto"/>
          </w:tcPr>
          <w:p w:rsidR="00EF5B76" w:rsidRPr="00033FF2" w:rsidRDefault="00EF5B76" w:rsidP="00DC15F0">
            <w:pPr>
              <w:spacing w:before="60" w:after="60"/>
              <w:jc w:val="center"/>
              <w:rPr>
                <w:b/>
              </w:rPr>
            </w:pPr>
            <w:r w:rsidRPr="00033FF2">
              <w:rPr>
                <w:b/>
              </w:rPr>
              <w:t>Venue</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F5B76" w:rsidRPr="00033FF2" w:rsidRDefault="00EF5B76" w:rsidP="00DC15F0">
            <w:pPr>
              <w:spacing w:before="60" w:after="60"/>
              <w:jc w:val="center"/>
            </w:pPr>
            <w:r w:rsidRPr="00033FF2">
              <w:rPr>
                <w:b/>
              </w:rPr>
              <w:t>Notes</w:t>
            </w:r>
          </w:p>
        </w:tc>
      </w:tr>
      <w:tr w:rsidR="00C16099" w:rsidRPr="00033FF2" w:rsidTr="0081107D">
        <w:tc>
          <w:tcPr>
            <w:tcW w:w="8009" w:type="dxa"/>
            <w:gridSpan w:val="4"/>
            <w:tcBorders>
              <w:top w:val="single" w:sz="4" w:space="0" w:color="C0C0C0"/>
              <w:left w:val="double" w:sz="1" w:space="0" w:color="808080"/>
              <w:bottom w:val="single" w:sz="4" w:space="0" w:color="C0C0C0"/>
              <w:right w:val="single" w:sz="4" w:space="0" w:color="C0C0C0"/>
            </w:tcBorders>
            <w:shd w:val="clear" w:color="auto" w:fill="auto"/>
          </w:tcPr>
          <w:p w:rsidR="00C16099" w:rsidRPr="00C16099" w:rsidRDefault="00C16099" w:rsidP="00D75C0D">
            <w:pPr>
              <w:snapToGrid w:val="0"/>
              <w:spacing w:before="60" w:after="60"/>
              <w:jc w:val="center"/>
              <w:rPr>
                <w:b/>
              </w:rPr>
            </w:pPr>
            <w:r w:rsidRPr="00C16099">
              <w:rPr>
                <w:b/>
              </w:rPr>
              <w:t>2017</w:t>
            </w:r>
          </w:p>
        </w:tc>
      </w:tr>
      <w:tr w:rsidR="00EF5B76" w:rsidRPr="00033FF2" w:rsidTr="007B6567">
        <w:tc>
          <w:tcPr>
            <w:tcW w:w="2127" w:type="dxa"/>
            <w:tcBorders>
              <w:top w:val="single" w:sz="4" w:space="0" w:color="C0C0C0"/>
              <w:left w:val="double" w:sz="1" w:space="0" w:color="808080"/>
              <w:bottom w:val="single" w:sz="4" w:space="0" w:color="C0C0C0"/>
            </w:tcBorders>
            <w:shd w:val="clear" w:color="auto" w:fill="auto"/>
          </w:tcPr>
          <w:p w:rsidR="00EF5B76" w:rsidRDefault="00EF5B76" w:rsidP="00DC15F0">
            <w:pPr>
              <w:spacing w:before="60" w:after="60"/>
              <w:jc w:val="center"/>
            </w:pPr>
            <w:r>
              <w:t>SA3#88</w:t>
            </w:r>
          </w:p>
        </w:tc>
        <w:tc>
          <w:tcPr>
            <w:tcW w:w="1734" w:type="dxa"/>
            <w:tcBorders>
              <w:top w:val="single" w:sz="4" w:space="0" w:color="C0C0C0"/>
              <w:left w:val="single" w:sz="4" w:space="0" w:color="C0C0C0"/>
              <w:bottom w:val="single" w:sz="4" w:space="0" w:color="C0C0C0"/>
            </w:tcBorders>
            <w:shd w:val="clear" w:color="auto" w:fill="auto"/>
          </w:tcPr>
          <w:p w:rsidR="00EF5B76" w:rsidRDefault="00EF5B76" w:rsidP="001D60CA">
            <w:pPr>
              <w:spacing w:before="60" w:after="60"/>
              <w:jc w:val="center"/>
            </w:pPr>
            <w:r>
              <w:t>7 – 11 Aug</w:t>
            </w:r>
          </w:p>
        </w:tc>
        <w:tc>
          <w:tcPr>
            <w:tcW w:w="2693" w:type="dxa"/>
            <w:tcBorders>
              <w:top w:val="single" w:sz="4" w:space="0" w:color="C0C0C0"/>
              <w:left w:val="single" w:sz="4" w:space="0" w:color="C0C0C0"/>
              <w:bottom w:val="single" w:sz="4" w:space="0" w:color="C0C0C0"/>
            </w:tcBorders>
            <w:shd w:val="clear" w:color="auto" w:fill="auto"/>
          </w:tcPr>
          <w:p w:rsidR="00EF5B76" w:rsidRDefault="0092674A" w:rsidP="00DC15F0">
            <w:pPr>
              <w:spacing w:before="60" w:after="60"/>
              <w:jc w:val="center"/>
            </w:pPr>
            <w:r>
              <w:t xml:space="preserve">Dali, </w:t>
            </w:r>
            <w:r w:rsidR="00EF5B76">
              <w:t>China</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F5B76" w:rsidRPr="00033FF2" w:rsidRDefault="00EF5B76" w:rsidP="00DC15F0">
            <w:pPr>
              <w:snapToGrid w:val="0"/>
              <w:spacing w:before="60" w:after="60"/>
              <w:jc w:val="center"/>
            </w:pPr>
          </w:p>
        </w:tc>
      </w:tr>
      <w:tr w:rsidR="0092674A" w:rsidRPr="00033FF2" w:rsidTr="007B6567">
        <w:tc>
          <w:tcPr>
            <w:tcW w:w="2127" w:type="dxa"/>
            <w:tcBorders>
              <w:top w:val="single" w:sz="4" w:space="0" w:color="C0C0C0"/>
              <w:left w:val="double" w:sz="1" w:space="0" w:color="808080"/>
              <w:bottom w:val="single" w:sz="4" w:space="0" w:color="C0C0C0"/>
            </w:tcBorders>
            <w:shd w:val="clear" w:color="auto" w:fill="auto"/>
          </w:tcPr>
          <w:p w:rsidR="0092674A" w:rsidRDefault="0092674A" w:rsidP="00DC15F0">
            <w:pPr>
              <w:spacing w:before="60" w:after="60"/>
              <w:jc w:val="center"/>
            </w:pPr>
            <w:r>
              <w:t>TC LI Rap#41</w:t>
            </w:r>
          </w:p>
        </w:tc>
        <w:tc>
          <w:tcPr>
            <w:tcW w:w="1734" w:type="dxa"/>
            <w:tcBorders>
              <w:top w:val="single" w:sz="4" w:space="0" w:color="C0C0C0"/>
              <w:left w:val="single" w:sz="4" w:space="0" w:color="C0C0C0"/>
              <w:bottom w:val="single" w:sz="4" w:space="0" w:color="C0C0C0"/>
            </w:tcBorders>
            <w:shd w:val="clear" w:color="auto" w:fill="auto"/>
          </w:tcPr>
          <w:p w:rsidR="0092674A" w:rsidRDefault="0092674A" w:rsidP="001D60CA">
            <w:pPr>
              <w:spacing w:before="60" w:after="60"/>
              <w:jc w:val="center"/>
            </w:pPr>
            <w:r>
              <w:t>29-30 Aug</w:t>
            </w:r>
          </w:p>
        </w:tc>
        <w:tc>
          <w:tcPr>
            <w:tcW w:w="2693" w:type="dxa"/>
            <w:tcBorders>
              <w:top w:val="single" w:sz="4" w:space="0" w:color="C0C0C0"/>
              <w:left w:val="single" w:sz="4" w:space="0" w:color="C0C0C0"/>
              <w:bottom w:val="single" w:sz="4" w:space="0" w:color="C0C0C0"/>
            </w:tcBorders>
            <w:shd w:val="clear" w:color="auto" w:fill="auto"/>
          </w:tcPr>
          <w:p w:rsidR="0092674A" w:rsidRDefault="0092674A" w:rsidP="00DC15F0">
            <w:pPr>
              <w:spacing w:before="60" w:after="60"/>
              <w:jc w:val="center"/>
            </w:pPr>
            <w:proofErr w:type="spellStart"/>
            <w:r>
              <w:t>No</w:t>
            </w:r>
            <w:r w:rsidR="007B6567">
              <w:t>o</w:t>
            </w:r>
            <w:r>
              <w:t>rdvijk</w:t>
            </w:r>
            <w:proofErr w:type="spellEnd"/>
            <w:r>
              <w:t>, The Netherlands</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92674A" w:rsidRPr="00033FF2" w:rsidRDefault="0092674A" w:rsidP="00DC15F0">
            <w:pPr>
              <w:snapToGrid w:val="0"/>
              <w:spacing w:before="60" w:after="60"/>
              <w:jc w:val="center"/>
            </w:pPr>
          </w:p>
        </w:tc>
      </w:tr>
      <w:tr w:rsidR="00EF5B76" w:rsidRPr="00033FF2" w:rsidTr="007B6567">
        <w:tc>
          <w:tcPr>
            <w:tcW w:w="2127" w:type="dxa"/>
            <w:tcBorders>
              <w:top w:val="single" w:sz="4" w:space="0" w:color="C0C0C0"/>
              <w:left w:val="double" w:sz="1" w:space="0" w:color="808080"/>
              <w:bottom w:val="single" w:sz="4" w:space="0" w:color="C0C0C0"/>
            </w:tcBorders>
            <w:shd w:val="clear" w:color="auto" w:fill="auto"/>
          </w:tcPr>
          <w:p w:rsidR="00EF5B76" w:rsidRDefault="00EF5B76" w:rsidP="00DC15F0">
            <w:pPr>
              <w:spacing w:before="60" w:after="60"/>
              <w:jc w:val="center"/>
            </w:pPr>
            <w:r>
              <w:t>NFV#19</w:t>
            </w:r>
          </w:p>
        </w:tc>
        <w:tc>
          <w:tcPr>
            <w:tcW w:w="1734" w:type="dxa"/>
            <w:tcBorders>
              <w:top w:val="single" w:sz="4" w:space="0" w:color="C0C0C0"/>
              <w:left w:val="single" w:sz="4" w:space="0" w:color="C0C0C0"/>
              <w:bottom w:val="single" w:sz="4" w:space="0" w:color="C0C0C0"/>
            </w:tcBorders>
            <w:shd w:val="clear" w:color="auto" w:fill="auto"/>
          </w:tcPr>
          <w:p w:rsidR="00EF5B76" w:rsidRDefault="00EF5B76" w:rsidP="001D60CA">
            <w:pPr>
              <w:spacing w:before="60" w:after="60"/>
              <w:jc w:val="center"/>
            </w:pPr>
            <w:r>
              <w:t>12 – 15 Sept</w:t>
            </w:r>
          </w:p>
        </w:tc>
        <w:tc>
          <w:tcPr>
            <w:tcW w:w="2693" w:type="dxa"/>
            <w:tcBorders>
              <w:top w:val="single" w:sz="4" w:space="0" w:color="C0C0C0"/>
              <w:left w:val="single" w:sz="4" w:space="0" w:color="C0C0C0"/>
              <w:bottom w:val="single" w:sz="4" w:space="0" w:color="C0C0C0"/>
            </w:tcBorders>
            <w:shd w:val="clear" w:color="auto" w:fill="auto"/>
          </w:tcPr>
          <w:p w:rsidR="00EF5B76" w:rsidRDefault="00EF5B76" w:rsidP="00DC15F0">
            <w:pPr>
              <w:spacing w:before="60" w:after="60"/>
              <w:jc w:val="center"/>
            </w:pPr>
            <w:r>
              <w:t>Denver, USA</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F5B76" w:rsidRPr="00033FF2" w:rsidRDefault="00EF5B76" w:rsidP="00DC15F0">
            <w:pPr>
              <w:snapToGrid w:val="0"/>
              <w:spacing w:before="60" w:after="60"/>
              <w:jc w:val="center"/>
            </w:pPr>
          </w:p>
        </w:tc>
      </w:tr>
      <w:tr w:rsidR="00EF5B76" w:rsidRPr="00033FF2" w:rsidTr="007B6567">
        <w:tc>
          <w:tcPr>
            <w:tcW w:w="2127" w:type="dxa"/>
            <w:tcBorders>
              <w:top w:val="single" w:sz="4" w:space="0" w:color="C0C0C0"/>
              <w:left w:val="double" w:sz="1" w:space="0" w:color="808080"/>
              <w:bottom w:val="single" w:sz="4" w:space="0" w:color="C0C0C0"/>
            </w:tcBorders>
            <w:shd w:val="clear" w:color="auto" w:fill="auto"/>
          </w:tcPr>
          <w:p w:rsidR="00EF5B76" w:rsidRDefault="00EF5B76" w:rsidP="00DC15F0">
            <w:pPr>
              <w:spacing w:before="60" w:after="60"/>
              <w:jc w:val="center"/>
            </w:pPr>
            <w:r>
              <w:t>SA#77</w:t>
            </w:r>
          </w:p>
        </w:tc>
        <w:tc>
          <w:tcPr>
            <w:tcW w:w="1734" w:type="dxa"/>
            <w:tcBorders>
              <w:top w:val="single" w:sz="4" w:space="0" w:color="C0C0C0"/>
              <w:left w:val="single" w:sz="4" w:space="0" w:color="C0C0C0"/>
              <w:bottom w:val="single" w:sz="4" w:space="0" w:color="C0C0C0"/>
            </w:tcBorders>
            <w:shd w:val="clear" w:color="auto" w:fill="auto"/>
          </w:tcPr>
          <w:p w:rsidR="00EF5B76" w:rsidRDefault="00EF5B76" w:rsidP="001D60CA">
            <w:pPr>
              <w:spacing w:before="60" w:after="60"/>
              <w:jc w:val="center"/>
            </w:pPr>
            <w:r>
              <w:t>13 – 15 Sept</w:t>
            </w:r>
          </w:p>
        </w:tc>
        <w:tc>
          <w:tcPr>
            <w:tcW w:w="2693" w:type="dxa"/>
            <w:tcBorders>
              <w:top w:val="single" w:sz="4" w:space="0" w:color="C0C0C0"/>
              <w:left w:val="single" w:sz="4" w:space="0" w:color="C0C0C0"/>
              <w:bottom w:val="single" w:sz="4" w:space="0" w:color="C0C0C0"/>
            </w:tcBorders>
            <w:shd w:val="clear" w:color="auto" w:fill="auto"/>
          </w:tcPr>
          <w:p w:rsidR="00EF5B76" w:rsidRDefault="00F75BD3" w:rsidP="00DC15F0">
            <w:pPr>
              <w:spacing w:before="60" w:after="60"/>
              <w:jc w:val="center"/>
            </w:pPr>
            <w:r>
              <w:t xml:space="preserve">Sapporo, </w:t>
            </w:r>
            <w:r w:rsidR="00EF5B76">
              <w:t>Japan</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F5B76" w:rsidRPr="00033FF2" w:rsidRDefault="00EF5B76" w:rsidP="00DC15F0">
            <w:pPr>
              <w:snapToGrid w:val="0"/>
              <w:spacing w:before="60" w:after="60"/>
              <w:jc w:val="center"/>
            </w:pPr>
          </w:p>
        </w:tc>
      </w:tr>
      <w:tr w:rsidR="00EF5B76" w:rsidRPr="00033FF2" w:rsidTr="007B6567">
        <w:tc>
          <w:tcPr>
            <w:tcW w:w="2127" w:type="dxa"/>
            <w:tcBorders>
              <w:top w:val="single" w:sz="4" w:space="0" w:color="C0C0C0"/>
              <w:left w:val="double" w:sz="1" w:space="0" w:color="808080"/>
              <w:bottom w:val="single" w:sz="4" w:space="0" w:color="C0C0C0"/>
            </w:tcBorders>
            <w:shd w:val="clear" w:color="auto" w:fill="auto"/>
          </w:tcPr>
          <w:p w:rsidR="00EF5B76" w:rsidRDefault="00EF5B76" w:rsidP="00DC15F0">
            <w:pPr>
              <w:spacing w:before="60" w:after="60"/>
              <w:jc w:val="center"/>
            </w:pPr>
            <w:r>
              <w:t>TC Cyber#11</w:t>
            </w:r>
          </w:p>
        </w:tc>
        <w:tc>
          <w:tcPr>
            <w:tcW w:w="1734" w:type="dxa"/>
            <w:tcBorders>
              <w:top w:val="single" w:sz="4" w:space="0" w:color="C0C0C0"/>
              <w:left w:val="single" w:sz="4" w:space="0" w:color="C0C0C0"/>
              <w:bottom w:val="single" w:sz="4" w:space="0" w:color="C0C0C0"/>
            </w:tcBorders>
            <w:shd w:val="clear" w:color="auto" w:fill="auto"/>
          </w:tcPr>
          <w:p w:rsidR="00EF5B76" w:rsidRDefault="00EF5B76" w:rsidP="001D60CA">
            <w:pPr>
              <w:spacing w:before="60" w:after="60"/>
              <w:jc w:val="center"/>
            </w:pPr>
            <w:r>
              <w:t>25 – 27 Sept</w:t>
            </w:r>
          </w:p>
        </w:tc>
        <w:tc>
          <w:tcPr>
            <w:tcW w:w="2693" w:type="dxa"/>
            <w:tcBorders>
              <w:top w:val="single" w:sz="4" w:space="0" w:color="C0C0C0"/>
              <w:left w:val="single" w:sz="4" w:space="0" w:color="C0C0C0"/>
              <w:bottom w:val="single" w:sz="4" w:space="0" w:color="C0C0C0"/>
            </w:tcBorders>
            <w:shd w:val="clear" w:color="auto" w:fill="auto"/>
          </w:tcPr>
          <w:p w:rsidR="00EF5B76" w:rsidRDefault="00EF5B76" w:rsidP="00DC15F0">
            <w:pPr>
              <w:spacing w:before="60" w:after="60"/>
              <w:jc w:val="center"/>
            </w:pPr>
            <w:r>
              <w:t>ETSI</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F5B76" w:rsidRPr="00033FF2" w:rsidRDefault="00EF5B76" w:rsidP="00DC15F0">
            <w:pPr>
              <w:snapToGrid w:val="0"/>
              <w:spacing w:before="60" w:after="60"/>
              <w:jc w:val="center"/>
            </w:pPr>
          </w:p>
        </w:tc>
      </w:tr>
      <w:tr w:rsidR="00EF5B76" w:rsidRPr="00033FF2" w:rsidTr="007B6567">
        <w:tc>
          <w:tcPr>
            <w:tcW w:w="2127" w:type="dxa"/>
            <w:tcBorders>
              <w:top w:val="single" w:sz="4" w:space="0" w:color="C0C0C0"/>
              <w:left w:val="double" w:sz="1" w:space="0" w:color="808080"/>
              <w:bottom w:val="single" w:sz="4" w:space="0" w:color="C0C0C0"/>
            </w:tcBorders>
            <w:shd w:val="clear" w:color="auto" w:fill="auto"/>
          </w:tcPr>
          <w:p w:rsidR="00EF5B76" w:rsidRDefault="00EF5B76" w:rsidP="00DC15F0">
            <w:pPr>
              <w:spacing w:before="60" w:after="60"/>
              <w:jc w:val="center"/>
            </w:pPr>
            <w:r>
              <w:t>SA3LI#66B</w:t>
            </w:r>
            <w:r w:rsidR="0082772B">
              <w:t>is</w:t>
            </w:r>
          </w:p>
        </w:tc>
        <w:tc>
          <w:tcPr>
            <w:tcW w:w="1734" w:type="dxa"/>
            <w:tcBorders>
              <w:top w:val="single" w:sz="4" w:space="0" w:color="C0C0C0"/>
              <w:left w:val="single" w:sz="4" w:space="0" w:color="C0C0C0"/>
              <w:bottom w:val="single" w:sz="4" w:space="0" w:color="C0C0C0"/>
            </w:tcBorders>
            <w:shd w:val="clear" w:color="auto" w:fill="auto"/>
          </w:tcPr>
          <w:p w:rsidR="00EF5B76" w:rsidRDefault="00EF5B76" w:rsidP="001D60CA">
            <w:pPr>
              <w:spacing w:before="60" w:after="60"/>
              <w:jc w:val="center"/>
            </w:pPr>
            <w:r>
              <w:t>27 – 29 Sept</w:t>
            </w:r>
          </w:p>
        </w:tc>
        <w:tc>
          <w:tcPr>
            <w:tcW w:w="2693" w:type="dxa"/>
            <w:tcBorders>
              <w:top w:val="single" w:sz="4" w:space="0" w:color="C0C0C0"/>
              <w:left w:val="single" w:sz="4" w:space="0" w:color="C0C0C0"/>
              <w:bottom w:val="single" w:sz="4" w:space="0" w:color="C0C0C0"/>
            </w:tcBorders>
            <w:shd w:val="clear" w:color="auto" w:fill="auto"/>
          </w:tcPr>
          <w:p w:rsidR="00EF5B76" w:rsidRDefault="00EF5B76" w:rsidP="00DC15F0">
            <w:pPr>
              <w:spacing w:before="60" w:after="60"/>
              <w:jc w:val="center"/>
            </w:pPr>
            <w:r>
              <w:t>ETSI</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F5B76" w:rsidRPr="00033FF2" w:rsidRDefault="00EF5B76" w:rsidP="00DC15F0">
            <w:pPr>
              <w:snapToGrid w:val="0"/>
              <w:spacing w:before="60" w:after="60"/>
              <w:jc w:val="center"/>
            </w:pPr>
          </w:p>
        </w:tc>
      </w:tr>
      <w:tr w:rsidR="0092674A" w:rsidRPr="00033FF2" w:rsidTr="007B6567">
        <w:tc>
          <w:tcPr>
            <w:tcW w:w="2127" w:type="dxa"/>
            <w:tcBorders>
              <w:top w:val="single" w:sz="4" w:space="0" w:color="C0C0C0"/>
              <w:left w:val="double" w:sz="1" w:space="0" w:color="808080"/>
              <w:bottom w:val="single" w:sz="4" w:space="0" w:color="C0C0C0"/>
            </w:tcBorders>
            <w:shd w:val="clear" w:color="auto" w:fill="auto"/>
          </w:tcPr>
          <w:p w:rsidR="0092674A" w:rsidRDefault="0092674A" w:rsidP="00DC15F0">
            <w:pPr>
              <w:spacing w:before="60" w:after="60"/>
              <w:jc w:val="center"/>
            </w:pPr>
            <w:r>
              <w:t>TC LI#</w:t>
            </w:r>
            <w:r w:rsidR="0087760F">
              <w:t>46</w:t>
            </w:r>
          </w:p>
        </w:tc>
        <w:tc>
          <w:tcPr>
            <w:tcW w:w="1734" w:type="dxa"/>
            <w:tcBorders>
              <w:top w:val="single" w:sz="4" w:space="0" w:color="C0C0C0"/>
              <w:left w:val="single" w:sz="4" w:space="0" w:color="C0C0C0"/>
              <w:bottom w:val="single" w:sz="4" w:space="0" w:color="C0C0C0"/>
            </w:tcBorders>
            <w:shd w:val="clear" w:color="auto" w:fill="auto"/>
          </w:tcPr>
          <w:p w:rsidR="0092674A" w:rsidRDefault="007B6567" w:rsidP="001D60CA">
            <w:pPr>
              <w:spacing w:before="60" w:after="60"/>
              <w:jc w:val="center"/>
            </w:pPr>
            <w:r>
              <w:t>3-5 Oct</w:t>
            </w:r>
          </w:p>
        </w:tc>
        <w:tc>
          <w:tcPr>
            <w:tcW w:w="2693" w:type="dxa"/>
            <w:tcBorders>
              <w:top w:val="single" w:sz="4" w:space="0" w:color="C0C0C0"/>
              <w:left w:val="single" w:sz="4" w:space="0" w:color="C0C0C0"/>
              <w:bottom w:val="single" w:sz="4" w:space="0" w:color="C0C0C0"/>
            </w:tcBorders>
            <w:shd w:val="clear" w:color="auto" w:fill="auto"/>
          </w:tcPr>
          <w:p w:rsidR="0092674A" w:rsidRDefault="007B6567" w:rsidP="00DC15F0">
            <w:pPr>
              <w:spacing w:before="60" w:after="60"/>
              <w:jc w:val="center"/>
            </w:pPr>
            <w:r>
              <w:t>Rotterdam, The Netherlands</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92674A" w:rsidRPr="00033FF2" w:rsidRDefault="0092674A" w:rsidP="00DC15F0">
            <w:pPr>
              <w:snapToGrid w:val="0"/>
              <w:spacing w:before="60" w:after="60"/>
              <w:jc w:val="center"/>
            </w:pPr>
          </w:p>
        </w:tc>
      </w:tr>
      <w:tr w:rsidR="00EF5B76" w:rsidRPr="00033FF2" w:rsidTr="007B6567">
        <w:tc>
          <w:tcPr>
            <w:tcW w:w="2127" w:type="dxa"/>
            <w:tcBorders>
              <w:top w:val="single" w:sz="4" w:space="0" w:color="C0C0C0"/>
              <w:left w:val="double" w:sz="1" w:space="0" w:color="808080"/>
              <w:bottom w:val="single" w:sz="4" w:space="0" w:color="C0C0C0"/>
            </w:tcBorders>
            <w:shd w:val="clear" w:color="auto" w:fill="auto"/>
          </w:tcPr>
          <w:p w:rsidR="00EF5B76" w:rsidRDefault="00EF5B76" w:rsidP="00DC15F0">
            <w:pPr>
              <w:spacing w:before="60" w:after="60"/>
              <w:jc w:val="center"/>
            </w:pPr>
            <w:r>
              <w:t>SA3#88BIS</w:t>
            </w:r>
          </w:p>
        </w:tc>
        <w:tc>
          <w:tcPr>
            <w:tcW w:w="1734" w:type="dxa"/>
            <w:tcBorders>
              <w:top w:val="single" w:sz="4" w:space="0" w:color="C0C0C0"/>
              <w:left w:val="single" w:sz="4" w:space="0" w:color="C0C0C0"/>
              <w:bottom w:val="single" w:sz="4" w:space="0" w:color="C0C0C0"/>
            </w:tcBorders>
            <w:shd w:val="clear" w:color="auto" w:fill="auto"/>
          </w:tcPr>
          <w:p w:rsidR="00EF5B76" w:rsidRDefault="00EF5B76" w:rsidP="001D60CA">
            <w:pPr>
              <w:spacing w:before="60" w:after="60"/>
              <w:jc w:val="center"/>
            </w:pPr>
            <w:r>
              <w:t>9 – 13 Oct</w:t>
            </w:r>
          </w:p>
        </w:tc>
        <w:tc>
          <w:tcPr>
            <w:tcW w:w="2693" w:type="dxa"/>
            <w:tcBorders>
              <w:top w:val="single" w:sz="4" w:space="0" w:color="C0C0C0"/>
              <w:left w:val="single" w:sz="4" w:space="0" w:color="C0C0C0"/>
              <w:bottom w:val="single" w:sz="4" w:space="0" w:color="C0C0C0"/>
            </w:tcBorders>
            <w:shd w:val="clear" w:color="auto" w:fill="auto"/>
          </w:tcPr>
          <w:p w:rsidR="00EF5B76" w:rsidRDefault="00EF5B76" w:rsidP="00DC15F0">
            <w:pPr>
              <w:spacing w:before="60" w:after="60"/>
              <w:jc w:val="center"/>
            </w:pPr>
            <w:r>
              <w:t>Singapore</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F5B76" w:rsidRPr="00033FF2" w:rsidRDefault="00EF5B76" w:rsidP="00DC15F0">
            <w:pPr>
              <w:snapToGrid w:val="0"/>
              <w:spacing w:before="60" w:after="60"/>
              <w:jc w:val="center"/>
            </w:pPr>
          </w:p>
        </w:tc>
      </w:tr>
      <w:tr w:rsidR="00EF5B76" w:rsidRPr="00033FF2" w:rsidTr="007B6567">
        <w:tc>
          <w:tcPr>
            <w:tcW w:w="2127" w:type="dxa"/>
            <w:tcBorders>
              <w:top w:val="single" w:sz="4" w:space="0" w:color="C0C0C0"/>
              <w:left w:val="double" w:sz="1" w:space="0" w:color="808080"/>
              <w:bottom w:val="single" w:sz="4" w:space="0" w:color="C0C0C0"/>
            </w:tcBorders>
            <w:shd w:val="clear" w:color="auto" w:fill="auto"/>
          </w:tcPr>
          <w:p w:rsidR="00EF5B76" w:rsidRPr="00033FF2" w:rsidRDefault="00EF5B76" w:rsidP="00DC15F0">
            <w:pPr>
              <w:spacing w:before="60" w:after="60"/>
              <w:jc w:val="center"/>
            </w:pPr>
            <w:r w:rsidRPr="00033FF2">
              <w:t>SA3LI#67</w:t>
            </w:r>
          </w:p>
        </w:tc>
        <w:tc>
          <w:tcPr>
            <w:tcW w:w="1734" w:type="dxa"/>
            <w:tcBorders>
              <w:top w:val="single" w:sz="4" w:space="0" w:color="C0C0C0"/>
              <w:left w:val="single" w:sz="4" w:space="0" w:color="C0C0C0"/>
              <w:bottom w:val="single" w:sz="4" w:space="0" w:color="C0C0C0"/>
            </w:tcBorders>
            <w:shd w:val="clear" w:color="auto" w:fill="auto"/>
          </w:tcPr>
          <w:p w:rsidR="00EF5B76" w:rsidRPr="00033FF2" w:rsidRDefault="00EF5B76" w:rsidP="001D60CA">
            <w:pPr>
              <w:spacing w:before="60" w:after="60"/>
              <w:jc w:val="center"/>
            </w:pPr>
            <w:r>
              <w:t>14 – 17 Nov</w:t>
            </w:r>
          </w:p>
        </w:tc>
        <w:tc>
          <w:tcPr>
            <w:tcW w:w="2693" w:type="dxa"/>
            <w:tcBorders>
              <w:top w:val="single" w:sz="4" w:space="0" w:color="C0C0C0"/>
              <w:left w:val="single" w:sz="4" w:space="0" w:color="C0C0C0"/>
              <w:bottom w:val="single" w:sz="4" w:space="0" w:color="C0C0C0"/>
            </w:tcBorders>
            <w:shd w:val="clear" w:color="auto" w:fill="auto"/>
          </w:tcPr>
          <w:p w:rsidR="00EF5B76" w:rsidRPr="00033FF2" w:rsidRDefault="00DC15F0" w:rsidP="00DC15F0">
            <w:pPr>
              <w:spacing w:before="60" w:after="60"/>
              <w:jc w:val="center"/>
            </w:pPr>
            <w:proofErr w:type="spellStart"/>
            <w:r>
              <w:t>Ixtapa</w:t>
            </w:r>
            <w:proofErr w:type="spellEnd"/>
            <w:r>
              <w:t>, Mexico</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F5B76" w:rsidRPr="00033FF2" w:rsidRDefault="00EF5B76" w:rsidP="00DC15F0">
            <w:pPr>
              <w:snapToGrid w:val="0"/>
              <w:spacing w:before="60" w:after="60"/>
              <w:jc w:val="center"/>
            </w:pPr>
          </w:p>
        </w:tc>
      </w:tr>
      <w:tr w:rsidR="00EF5B76" w:rsidRPr="00033FF2" w:rsidTr="007B6567">
        <w:tc>
          <w:tcPr>
            <w:tcW w:w="2127" w:type="dxa"/>
            <w:tcBorders>
              <w:top w:val="single" w:sz="4" w:space="0" w:color="C0C0C0"/>
              <w:left w:val="double" w:sz="1" w:space="0" w:color="808080"/>
              <w:bottom w:val="single" w:sz="4" w:space="0" w:color="C0C0C0"/>
            </w:tcBorders>
            <w:shd w:val="clear" w:color="auto" w:fill="auto"/>
          </w:tcPr>
          <w:p w:rsidR="00EF5B76" w:rsidRDefault="00EF5B76" w:rsidP="00DC15F0">
            <w:pPr>
              <w:spacing w:before="60" w:after="60"/>
              <w:jc w:val="center"/>
            </w:pPr>
            <w:r>
              <w:t>SA3#89</w:t>
            </w:r>
          </w:p>
        </w:tc>
        <w:tc>
          <w:tcPr>
            <w:tcW w:w="1734" w:type="dxa"/>
            <w:tcBorders>
              <w:top w:val="single" w:sz="4" w:space="0" w:color="C0C0C0"/>
              <w:left w:val="single" w:sz="4" w:space="0" w:color="C0C0C0"/>
              <w:bottom w:val="single" w:sz="4" w:space="0" w:color="C0C0C0"/>
            </w:tcBorders>
            <w:shd w:val="clear" w:color="auto" w:fill="auto"/>
          </w:tcPr>
          <w:p w:rsidR="00EF5B76" w:rsidRDefault="00EF5B76" w:rsidP="001D60CA">
            <w:pPr>
              <w:spacing w:before="60" w:after="60"/>
              <w:jc w:val="center"/>
            </w:pPr>
            <w:r>
              <w:t>27 Nov – 1 Dec</w:t>
            </w:r>
          </w:p>
        </w:tc>
        <w:tc>
          <w:tcPr>
            <w:tcW w:w="2693" w:type="dxa"/>
            <w:tcBorders>
              <w:top w:val="single" w:sz="4" w:space="0" w:color="C0C0C0"/>
              <w:left w:val="single" w:sz="4" w:space="0" w:color="C0C0C0"/>
              <w:bottom w:val="single" w:sz="4" w:space="0" w:color="C0C0C0"/>
            </w:tcBorders>
            <w:shd w:val="clear" w:color="auto" w:fill="auto"/>
          </w:tcPr>
          <w:p w:rsidR="00EF5B76" w:rsidRDefault="00EF5B76" w:rsidP="00DC15F0">
            <w:pPr>
              <w:spacing w:before="60" w:after="60"/>
              <w:jc w:val="center"/>
            </w:pPr>
            <w:r>
              <w:t>Reno, USA</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F5B76" w:rsidRPr="00033FF2" w:rsidRDefault="00EF5B76" w:rsidP="00DC15F0">
            <w:pPr>
              <w:snapToGrid w:val="0"/>
              <w:spacing w:before="60" w:after="60"/>
              <w:jc w:val="center"/>
            </w:pPr>
          </w:p>
        </w:tc>
      </w:tr>
      <w:tr w:rsidR="00EF5B76" w:rsidRPr="00033FF2" w:rsidTr="007B6567">
        <w:tc>
          <w:tcPr>
            <w:tcW w:w="2127" w:type="dxa"/>
            <w:tcBorders>
              <w:top w:val="single" w:sz="4" w:space="0" w:color="C0C0C0"/>
              <w:left w:val="double" w:sz="1" w:space="0" w:color="808080"/>
              <w:bottom w:val="single" w:sz="4" w:space="0" w:color="C0C0C0"/>
            </w:tcBorders>
            <w:shd w:val="clear" w:color="auto" w:fill="auto"/>
          </w:tcPr>
          <w:p w:rsidR="00EF5B76" w:rsidRDefault="00EF5B76" w:rsidP="00DC15F0">
            <w:pPr>
              <w:spacing w:before="60" w:after="60"/>
              <w:jc w:val="center"/>
            </w:pPr>
            <w:r>
              <w:t>NFV#20</w:t>
            </w:r>
          </w:p>
        </w:tc>
        <w:tc>
          <w:tcPr>
            <w:tcW w:w="1734" w:type="dxa"/>
            <w:tcBorders>
              <w:top w:val="single" w:sz="4" w:space="0" w:color="C0C0C0"/>
              <w:left w:val="single" w:sz="4" w:space="0" w:color="C0C0C0"/>
              <w:bottom w:val="single" w:sz="4" w:space="0" w:color="C0C0C0"/>
            </w:tcBorders>
            <w:shd w:val="clear" w:color="auto" w:fill="auto"/>
          </w:tcPr>
          <w:p w:rsidR="00EF5B76" w:rsidRDefault="00EF5B76" w:rsidP="001D60CA">
            <w:pPr>
              <w:spacing w:before="60" w:after="60"/>
              <w:jc w:val="center"/>
            </w:pPr>
            <w:r>
              <w:t>5 – 8 Dec</w:t>
            </w:r>
          </w:p>
        </w:tc>
        <w:tc>
          <w:tcPr>
            <w:tcW w:w="2693" w:type="dxa"/>
            <w:tcBorders>
              <w:top w:val="single" w:sz="4" w:space="0" w:color="C0C0C0"/>
              <w:left w:val="single" w:sz="4" w:space="0" w:color="C0C0C0"/>
              <w:bottom w:val="single" w:sz="4" w:space="0" w:color="C0C0C0"/>
            </w:tcBorders>
            <w:shd w:val="clear" w:color="auto" w:fill="auto"/>
          </w:tcPr>
          <w:p w:rsidR="00EF5B76" w:rsidRDefault="00DC15F0" w:rsidP="00DC15F0">
            <w:pPr>
              <w:spacing w:before="60" w:after="60"/>
              <w:jc w:val="center"/>
            </w:pPr>
            <w:r>
              <w:t>ETSI</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F5B76" w:rsidRPr="00033FF2" w:rsidRDefault="00EF5B76" w:rsidP="00DC15F0">
            <w:pPr>
              <w:snapToGrid w:val="0"/>
              <w:spacing w:before="60" w:after="60"/>
              <w:jc w:val="center"/>
            </w:pPr>
          </w:p>
        </w:tc>
      </w:tr>
      <w:tr w:rsidR="007B6567" w:rsidRPr="00033FF2" w:rsidTr="00370D53">
        <w:tc>
          <w:tcPr>
            <w:tcW w:w="2127" w:type="dxa"/>
            <w:tcBorders>
              <w:top w:val="single" w:sz="4" w:space="0" w:color="C0C0C0"/>
              <w:left w:val="double" w:sz="1" w:space="0" w:color="808080"/>
              <w:bottom w:val="single" w:sz="4" w:space="0" w:color="C0C0C0"/>
            </w:tcBorders>
            <w:shd w:val="clear" w:color="auto" w:fill="auto"/>
          </w:tcPr>
          <w:p w:rsidR="007B6567" w:rsidRDefault="007B6567" w:rsidP="00370D53">
            <w:pPr>
              <w:spacing w:before="60" w:after="60"/>
              <w:jc w:val="center"/>
            </w:pPr>
            <w:r>
              <w:t>TC LI Rap#42</w:t>
            </w:r>
          </w:p>
        </w:tc>
        <w:tc>
          <w:tcPr>
            <w:tcW w:w="1734" w:type="dxa"/>
            <w:tcBorders>
              <w:top w:val="single" w:sz="4" w:space="0" w:color="C0C0C0"/>
              <w:left w:val="single" w:sz="4" w:space="0" w:color="C0C0C0"/>
              <w:bottom w:val="single" w:sz="4" w:space="0" w:color="C0C0C0"/>
            </w:tcBorders>
            <w:shd w:val="clear" w:color="auto" w:fill="auto"/>
          </w:tcPr>
          <w:p w:rsidR="007B6567" w:rsidRDefault="007B6567" w:rsidP="00370D53">
            <w:pPr>
              <w:spacing w:before="60" w:after="60"/>
              <w:jc w:val="center"/>
            </w:pPr>
            <w:r>
              <w:t>11-13 Dec</w:t>
            </w:r>
          </w:p>
        </w:tc>
        <w:tc>
          <w:tcPr>
            <w:tcW w:w="2693" w:type="dxa"/>
            <w:tcBorders>
              <w:top w:val="single" w:sz="4" w:space="0" w:color="C0C0C0"/>
              <w:left w:val="single" w:sz="4" w:space="0" w:color="C0C0C0"/>
              <w:bottom w:val="single" w:sz="4" w:space="0" w:color="C0C0C0"/>
            </w:tcBorders>
            <w:shd w:val="clear" w:color="auto" w:fill="auto"/>
          </w:tcPr>
          <w:p w:rsidR="007B6567" w:rsidRDefault="007B6567" w:rsidP="00370D53">
            <w:pPr>
              <w:spacing w:before="60" w:after="60"/>
              <w:jc w:val="center"/>
            </w:pPr>
            <w:r>
              <w:t>Berlin, Germany</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7B6567" w:rsidRPr="00033FF2" w:rsidRDefault="007B6567" w:rsidP="00370D53">
            <w:pPr>
              <w:snapToGrid w:val="0"/>
              <w:spacing w:before="60" w:after="60"/>
              <w:jc w:val="center"/>
            </w:pPr>
          </w:p>
        </w:tc>
      </w:tr>
      <w:tr w:rsidR="00EF5B76" w:rsidRPr="00033FF2" w:rsidTr="007B6567">
        <w:tc>
          <w:tcPr>
            <w:tcW w:w="2127" w:type="dxa"/>
            <w:tcBorders>
              <w:top w:val="single" w:sz="4" w:space="0" w:color="C0C0C0"/>
              <w:left w:val="double" w:sz="1" w:space="0" w:color="808080"/>
              <w:bottom w:val="single" w:sz="4" w:space="0" w:color="C0C0C0"/>
            </w:tcBorders>
            <w:shd w:val="clear" w:color="auto" w:fill="auto"/>
          </w:tcPr>
          <w:p w:rsidR="00EF5B76" w:rsidRDefault="00EF5B76" w:rsidP="00DC15F0">
            <w:pPr>
              <w:spacing w:before="60" w:after="60"/>
              <w:jc w:val="center"/>
            </w:pPr>
            <w:r>
              <w:t>SA#78</w:t>
            </w:r>
          </w:p>
        </w:tc>
        <w:tc>
          <w:tcPr>
            <w:tcW w:w="1734" w:type="dxa"/>
            <w:tcBorders>
              <w:top w:val="single" w:sz="4" w:space="0" w:color="C0C0C0"/>
              <w:left w:val="single" w:sz="4" w:space="0" w:color="C0C0C0"/>
              <w:bottom w:val="single" w:sz="4" w:space="0" w:color="C0C0C0"/>
            </w:tcBorders>
            <w:shd w:val="clear" w:color="auto" w:fill="auto"/>
          </w:tcPr>
          <w:p w:rsidR="00EF5B76" w:rsidRDefault="00EF5B76" w:rsidP="001D60CA">
            <w:pPr>
              <w:spacing w:before="60" w:after="60"/>
              <w:jc w:val="center"/>
            </w:pPr>
            <w:r>
              <w:t>20 - 22 Dec</w:t>
            </w:r>
          </w:p>
        </w:tc>
        <w:tc>
          <w:tcPr>
            <w:tcW w:w="2693" w:type="dxa"/>
            <w:tcBorders>
              <w:top w:val="single" w:sz="4" w:space="0" w:color="C0C0C0"/>
              <w:left w:val="single" w:sz="4" w:space="0" w:color="C0C0C0"/>
              <w:bottom w:val="single" w:sz="4" w:space="0" w:color="C0C0C0"/>
            </w:tcBorders>
            <w:shd w:val="clear" w:color="auto" w:fill="auto"/>
          </w:tcPr>
          <w:p w:rsidR="00EF5B76" w:rsidRDefault="00EF5B76" w:rsidP="00DC15F0">
            <w:pPr>
              <w:spacing w:before="60" w:after="60"/>
              <w:jc w:val="center"/>
            </w:pPr>
            <w:r>
              <w:t>Lisbon</w:t>
            </w:r>
            <w:r w:rsidR="0087760F">
              <w:t>, Portugal</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F5B76" w:rsidRPr="00033FF2" w:rsidRDefault="00EF5B76" w:rsidP="00DC15F0">
            <w:pPr>
              <w:snapToGrid w:val="0"/>
              <w:spacing w:before="60" w:after="60"/>
              <w:jc w:val="center"/>
            </w:pPr>
          </w:p>
        </w:tc>
      </w:tr>
      <w:tr w:rsidR="00C16099" w:rsidRPr="00033FF2" w:rsidTr="00370D53">
        <w:tc>
          <w:tcPr>
            <w:tcW w:w="8009" w:type="dxa"/>
            <w:gridSpan w:val="4"/>
            <w:tcBorders>
              <w:top w:val="single" w:sz="4" w:space="0" w:color="C0C0C0"/>
              <w:left w:val="double" w:sz="1" w:space="0" w:color="808080"/>
              <w:bottom w:val="single" w:sz="4" w:space="0" w:color="C0C0C0"/>
              <w:right w:val="single" w:sz="4" w:space="0" w:color="C0C0C0"/>
            </w:tcBorders>
            <w:shd w:val="clear" w:color="auto" w:fill="auto"/>
          </w:tcPr>
          <w:p w:rsidR="00C16099" w:rsidRPr="00C16099" w:rsidRDefault="00C16099" w:rsidP="00370D53">
            <w:pPr>
              <w:snapToGrid w:val="0"/>
              <w:spacing w:before="60" w:after="60"/>
              <w:jc w:val="center"/>
              <w:rPr>
                <w:b/>
              </w:rPr>
            </w:pPr>
            <w:r w:rsidRPr="00C16099">
              <w:rPr>
                <w:b/>
              </w:rPr>
              <w:t>201</w:t>
            </w:r>
            <w:r>
              <w:rPr>
                <w:b/>
              </w:rPr>
              <w:t>8</w:t>
            </w:r>
          </w:p>
        </w:tc>
      </w:tr>
      <w:tr w:rsidR="002C150A" w:rsidRPr="00033FF2" w:rsidTr="00370D53">
        <w:tc>
          <w:tcPr>
            <w:tcW w:w="2127" w:type="dxa"/>
            <w:tcBorders>
              <w:top w:val="single" w:sz="4" w:space="0" w:color="C0C0C0"/>
              <w:left w:val="double" w:sz="1" w:space="0" w:color="808080"/>
              <w:bottom w:val="single" w:sz="4" w:space="0" w:color="C0C0C0"/>
            </w:tcBorders>
            <w:shd w:val="clear" w:color="auto" w:fill="auto"/>
          </w:tcPr>
          <w:p w:rsidR="002C150A" w:rsidRDefault="002C150A" w:rsidP="00370D53">
            <w:pPr>
              <w:spacing w:before="60" w:after="60"/>
              <w:jc w:val="center"/>
            </w:pPr>
            <w:r>
              <w:t>SA3#90</w:t>
            </w:r>
          </w:p>
        </w:tc>
        <w:tc>
          <w:tcPr>
            <w:tcW w:w="1734" w:type="dxa"/>
            <w:tcBorders>
              <w:top w:val="single" w:sz="4" w:space="0" w:color="C0C0C0"/>
              <w:left w:val="single" w:sz="4" w:space="0" w:color="C0C0C0"/>
              <w:bottom w:val="single" w:sz="4" w:space="0" w:color="C0C0C0"/>
            </w:tcBorders>
            <w:shd w:val="clear" w:color="auto" w:fill="auto"/>
          </w:tcPr>
          <w:p w:rsidR="002C150A" w:rsidRDefault="002C150A" w:rsidP="00370D53">
            <w:pPr>
              <w:spacing w:before="60" w:after="60"/>
              <w:jc w:val="center"/>
            </w:pPr>
            <w:r>
              <w:t>22-26 Jan</w:t>
            </w:r>
          </w:p>
        </w:tc>
        <w:tc>
          <w:tcPr>
            <w:tcW w:w="2693" w:type="dxa"/>
            <w:tcBorders>
              <w:top w:val="single" w:sz="4" w:space="0" w:color="C0C0C0"/>
              <w:left w:val="single" w:sz="4" w:space="0" w:color="C0C0C0"/>
              <w:bottom w:val="single" w:sz="4" w:space="0" w:color="C0C0C0"/>
            </w:tcBorders>
            <w:shd w:val="clear" w:color="auto" w:fill="auto"/>
          </w:tcPr>
          <w:p w:rsidR="002C150A" w:rsidRDefault="002C150A" w:rsidP="00370D53">
            <w:pPr>
              <w:spacing w:before="60" w:after="60"/>
              <w:jc w:val="center"/>
            </w:pPr>
            <w:r>
              <w:t>Gothenburg, Sweden</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2C150A" w:rsidRPr="00033FF2" w:rsidRDefault="002C150A" w:rsidP="00370D53">
            <w:pPr>
              <w:snapToGrid w:val="0"/>
              <w:spacing w:before="60" w:after="60"/>
              <w:jc w:val="center"/>
            </w:pPr>
          </w:p>
        </w:tc>
      </w:tr>
      <w:tr w:rsidR="0092674A" w:rsidRPr="00033FF2" w:rsidTr="007B6567">
        <w:tc>
          <w:tcPr>
            <w:tcW w:w="2127" w:type="dxa"/>
            <w:tcBorders>
              <w:top w:val="single" w:sz="4" w:space="0" w:color="C0C0C0"/>
              <w:left w:val="double" w:sz="1" w:space="0" w:color="808080"/>
              <w:bottom w:val="single" w:sz="4" w:space="0" w:color="C0C0C0"/>
            </w:tcBorders>
            <w:shd w:val="clear" w:color="auto" w:fill="auto"/>
          </w:tcPr>
          <w:p w:rsidR="0092674A" w:rsidRDefault="0087760F" w:rsidP="00370D53">
            <w:pPr>
              <w:spacing w:before="60" w:after="60"/>
              <w:jc w:val="center"/>
            </w:pPr>
            <w:r w:rsidRPr="00033FF2">
              <w:t>SA3LI#6</w:t>
            </w:r>
            <w:r>
              <w:t>8</w:t>
            </w:r>
          </w:p>
        </w:tc>
        <w:tc>
          <w:tcPr>
            <w:tcW w:w="1734" w:type="dxa"/>
            <w:tcBorders>
              <w:top w:val="single" w:sz="4" w:space="0" w:color="C0C0C0"/>
              <w:left w:val="single" w:sz="4" w:space="0" w:color="C0C0C0"/>
              <w:bottom w:val="single" w:sz="4" w:space="0" w:color="C0C0C0"/>
            </w:tcBorders>
            <w:shd w:val="clear" w:color="auto" w:fill="auto"/>
          </w:tcPr>
          <w:p w:rsidR="0092674A" w:rsidRDefault="0087760F" w:rsidP="00370D53">
            <w:pPr>
              <w:spacing w:before="60" w:after="60"/>
              <w:jc w:val="center"/>
            </w:pPr>
            <w:r>
              <w:t>30 Jan – 2Feb</w:t>
            </w:r>
          </w:p>
        </w:tc>
        <w:tc>
          <w:tcPr>
            <w:tcW w:w="2693" w:type="dxa"/>
            <w:tcBorders>
              <w:top w:val="single" w:sz="4" w:space="0" w:color="C0C0C0"/>
              <w:left w:val="single" w:sz="4" w:space="0" w:color="C0C0C0"/>
              <w:bottom w:val="single" w:sz="4" w:space="0" w:color="C0C0C0"/>
            </w:tcBorders>
            <w:shd w:val="clear" w:color="auto" w:fill="auto"/>
          </w:tcPr>
          <w:p w:rsidR="0092674A" w:rsidRDefault="0087760F" w:rsidP="00370D53">
            <w:pPr>
              <w:spacing w:before="60" w:after="60"/>
              <w:jc w:val="center"/>
            </w:pPr>
            <w:r>
              <w:t>New Delhi, India</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92674A" w:rsidRPr="00033FF2" w:rsidRDefault="0092674A" w:rsidP="00370D53">
            <w:pPr>
              <w:snapToGrid w:val="0"/>
              <w:spacing w:before="60" w:after="60"/>
              <w:jc w:val="center"/>
            </w:pPr>
          </w:p>
        </w:tc>
      </w:tr>
      <w:tr w:rsidR="0087760F" w:rsidRPr="00033FF2" w:rsidTr="007B6567">
        <w:tc>
          <w:tcPr>
            <w:tcW w:w="2127" w:type="dxa"/>
            <w:tcBorders>
              <w:top w:val="single" w:sz="4" w:space="0" w:color="C0C0C0"/>
              <w:left w:val="double" w:sz="1" w:space="0" w:color="808080"/>
              <w:bottom w:val="single" w:sz="4" w:space="0" w:color="C0C0C0"/>
            </w:tcBorders>
            <w:shd w:val="clear" w:color="auto" w:fill="auto"/>
          </w:tcPr>
          <w:p w:rsidR="0087760F" w:rsidRDefault="0087760F" w:rsidP="00370D53">
            <w:pPr>
              <w:spacing w:before="60" w:after="60"/>
              <w:jc w:val="center"/>
            </w:pPr>
            <w:r>
              <w:t>TC LI#47</w:t>
            </w:r>
          </w:p>
        </w:tc>
        <w:tc>
          <w:tcPr>
            <w:tcW w:w="1734" w:type="dxa"/>
            <w:tcBorders>
              <w:top w:val="single" w:sz="4" w:space="0" w:color="C0C0C0"/>
              <w:left w:val="single" w:sz="4" w:space="0" w:color="C0C0C0"/>
              <w:bottom w:val="single" w:sz="4" w:space="0" w:color="C0C0C0"/>
            </w:tcBorders>
            <w:shd w:val="clear" w:color="auto" w:fill="auto"/>
          </w:tcPr>
          <w:p w:rsidR="0087760F" w:rsidRDefault="0087760F" w:rsidP="00370D53">
            <w:pPr>
              <w:spacing w:before="60" w:after="60"/>
              <w:jc w:val="center"/>
            </w:pPr>
            <w:r>
              <w:t>5-7 Feb</w:t>
            </w:r>
          </w:p>
        </w:tc>
        <w:tc>
          <w:tcPr>
            <w:tcW w:w="2693" w:type="dxa"/>
            <w:tcBorders>
              <w:top w:val="single" w:sz="4" w:space="0" w:color="C0C0C0"/>
              <w:left w:val="single" w:sz="4" w:space="0" w:color="C0C0C0"/>
              <w:bottom w:val="single" w:sz="4" w:space="0" w:color="C0C0C0"/>
            </w:tcBorders>
            <w:shd w:val="clear" w:color="auto" w:fill="auto"/>
          </w:tcPr>
          <w:p w:rsidR="0087760F" w:rsidRDefault="0087760F" w:rsidP="00370D53">
            <w:pPr>
              <w:spacing w:before="60" w:after="60"/>
              <w:jc w:val="center"/>
            </w:pPr>
            <w:r>
              <w:t>New Delhi, India</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87760F" w:rsidRPr="00033FF2" w:rsidRDefault="0087760F" w:rsidP="00370D53">
            <w:pPr>
              <w:snapToGrid w:val="0"/>
              <w:spacing w:before="60" w:after="60"/>
              <w:jc w:val="center"/>
            </w:pPr>
          </w:p>
        </w:tc>
      </w:tr>
      <w:tr w:rsidR="0087760F" w:rsidRPr="00033FF2" w:rsidTr="007B6567">
        <w:tc>
          <w:tcPr>
            <w:tcW w:w="2127" w:type="dxa"/>
            <w:tcBorders>
              <w:top w:val="single" w:sz="4" w:space="0" w:color="C0C0C0"/>
              <w:left w:val="double" w:sz="1" w:space="0" w:color="808080"/>
              <w:bottom w:val="single" w:sz="4" w:space="0" w:color="C0C0C0"/>
            </w:tcBorders>
            <w:shd w:val="clear" w:color="auto" w:fill="auto"/>
          </w:tcPr>
          <w:p w:rsidR="0087760F" w:rsidRDefault="0087760F" w:rsidP="00DC15F0">
            <w:pPr>
              <w:spacing w:before="60" w:after="60"/>
              <w:jc w:val="center"/>
            </w:pPr>
            <w:r>
              <w:t>LI/RD/SEC Workshop</w:t>
            </w:r>
          </w:p>
        </w:tc>
        <w:tc>
          <w:tcPr>
            <w:tcW w:w="1734" w:type="dxa"/>
            <w:tcBorders>
              <w:top w:val="single" w:sz="4" w:space="0" w:color="C0C0C0"/>
              <w:left w:val="single" w:sz="4" w:space="0" w:color="C0C0C0"/>
              <w:bottom w:val="single" w:sz="4" w:space="0" w:color="C0C0C0"/>
            </w:tcBorders>
            <w:shd w:val="clear" w:color="auto" w:fill="auto"/>
          </w:tcPr>
          <w:p w:rsidR="0087760F" w:rsidRDefault="0087760F" w:rsidP="001D60CA">
            <w:pPr>
              <w:spacing w:before="60" w:after="60"/>
              <w:jc w:val="center"/>
            </w:pPr>
            <w:r>
              <w:t>8 Feb</w:t>
            </w:r>
          </w:p>
        </w:tc>
        <w:tc>
          <w:tcPr>
            <w:tcW w:w="2693" w:type="dxa"/>
            <w:tcBorders>
              <w:top w:val="single" w:sz="4" w:space="0" w:color="C0C0C0"/>
              <w:left w:val="single" w:sz="4" w:space="0" w:color="C0C0C0"/>
              <w:bottom w:val="single" w:sz="4" w:space="0" w:color="C0C0C0"/>
            </w:tcBorders>
            <w:shd w:val="clear" w:color="auto" w:fill="auto"/>
          </w:tcPr>
          <w:p w:rsidR="0087760F" w:rsidRDefault="0087760F" w:rsidP="00370D53">
            <w:pPr>
              <w:spacing w:before="60" w:after="60"/>
              <w:jc w:val="center"/>
            </w:pPr>
            <w:r>
              <w:t>New Delhi, India</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87760F" w:rsidRPr="00033FF2" w:rsidRDefault="0087760F" w:rsidP="00DC15F0">
            <w:pPr>
              <w:snapToGrid w:val="0"/>
              <w:spacing w:before="60" w:after="60"/>
              <w:jc w:val="center"/>
            </w:pPr>
          </w:p>
        </w:tc>
      </w:tr>
      <w:tr w:rsidR="0087760F" w:rsidRPr="00033FF2" w:rsidTr="007B6567">
        <w:tc>
          <w:tcPr>
            <w:tcW w:w="2127" w:type="dxa"/>
            <w:tcBorders>
              <w:top w:val="single" w:sz="4" w:space="0" w:color="C0C0C0"/>
              <w:left w:val="double" w:sz="1" w:space="0" w:color="808080"/>
              <w:bottom w:val="single" w:sz="4" w:space="0" w:color="C0C0C0"/>
            </w:tcBorders>
            <w:shd w:val="clear" w:color="auto" w:fill="auto"/>
          </w:tcPr>
          <w:p w:rsidR="0087760F" w:rsidRDefault="0087760F" w:rsidP="00DC15F0">
            <w:pPr>
              <w:spacing w:before="60" w:after="60"/>
              <w:jc w:val="center"/>
            </w:pPr>
            <w:r>
              <w:t>TC Cyber#12</w:t>
            </w:r>
          </w:p>
        </w:tc>
        <w:tc>
          <w:tcPr>
            <w:tcW w:w="1734" w:type="dxa"/>
            <w:tcBorders>
              <w:top w:val="single" w:sz="4" w:space="0" w:color="C0C0C0"/>
              <w:left w:val="single" w:sz="4" w:space="0" w:color="C0C0C0"/>
              <w:bottom w:val="single" w:sz="4" w:space="0" w:color="C0C0C0"/>
            </w:tcBorders>
            <w:shd w:val="clear" w:color="auto" w:fill="auto"/>
          </w:tcPr>
          <w:p w:rsidR="0087760F" w:rsidRDefault="0087760F" w:rsidP="001D60CA">
            <w:pPr>
              <w:spacing w:before="60" w:after="60"/>
              <w:jc w:val="center"/>
            </w:pPr>
            <w:r>
              <w:t>21-23 Feb</w:t>
            </w:r>
          </w:p>
        </w:tc>
        <w:tc>
          <w:tcPr>
            <w:tcW w:w="2693" w:type="dxa"/>
            <w:tcBorders>
              <w:top w:val="single" w:sz="4" w:space="0" w:color="C0C0C0"/>
              <w:left w:val="single" w:sz="4" w:space="0" w:color="C0C0C0"/>
              <w:bottom w:val="single" w:sz="4" w:space="0" w:color="C0C0C0"/>
            </w:tcBorders>
            <w:shd w:val="clear" w:color="auto" w:fill="auto"/>
          </w:tcPr>
          <w:p w:rsidR="0087760F" w:rsidRDefault="0087760F" w:rsidP="00DC15F0">
            <w:pPr>
              <w:spacing w:before="60" w:after="60"/>
              <w:jc w:val="center"/>
            </w:pPr>
            <w:r>
              <w:t>ETSI</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87760F" w:rsidRPr="00033FF2" w:rsidRDefault="0087760F" w:rsidP="00DC15F0">
            <w:pPr>
              <w:snapToGrid w:val="0"/>
              <w:spacing w:before="60" w:after="60"/>
              <w:jc w:val="center"/>
            </w:pPr>
          </w:p>
        </w:tc>
      </w:tr>
      <w:tr w:rsidR="0087760F" w:rsidRPr="00033FF2" w:rsidTr="007B6567">
        <w:tc>
          <w:tcPr>
            <w:tcW w:w="2127" w:type="dxa"/>
            <w:tcBorders>
              <w:top w:val="single" w:sz="4" w:space="0" w:color="C0C0C0"/>
              <w:left w:val="double" w:sz="1" w:space="0" w:color="808080"/>
              <w:bottom w:val="single" w:sz="4" w:space="0" w:color="C0C0C0"/>
            </w:tcBorders>
            <w:shd w:val="clear" w:color="auto" w:fill="auto"/>
          </w:tcPr>
          <w:p w:rsidR="0087760F" w:rsidRDefault="0087760F" w:rsidP="00DC15F0">
            <w:pPr>
              <w:spacing w:before="60" w:after="60"/>
              <w:jc w:val="center"/>
            </w:pPr>
            <w:r>
              <w:t>NFV#21</w:t>
            </w:r>
          </w:p>
        </w:tc>
        <w:tc>
          <w:tcPr>
            <w:tcW w:w="1734" w:type="dxa"/>
            <w:tcBorders>
              <w:top w:val="single" w:sz="4" w:space="0" w:color="C0C0C0"/>
              <w:left w:val="single" w:sz="4" w:space="0" w:color="C0C0C0"/>
              <w:bottom w:val="single" w:sz="4" w:space="0" w:color="C0C0C0"/>
            </w:tcBorders>
            <w:shd w:val="clear" w:color="auto" w:fill="auto"/>
          </w:tcPr>
          <w:p w:rsidR="0087760F" w:rsidRDefault="0087760F" w:rsidP="001D60CA">
            <w:pPr>
              <w:spacing w:before="60" w:after="60"/>
              <w:jc w:val="center"/>
            </w:pPr>
            <w:r>
              <w:t>12-16 Feb</w:t>
            </w:r>
          </w:p>
        </w:tc>
        <w:tc>
          <w:tcPr>
            <w:tcW w:w="2693" w:type="dxa"/>
            <w:tcBorders>
              <w:top w:val="single" w:sz="4" w:space="0" w:color="C0C0C0"/>
              <w:left w:val="single" w:sz="4" w:space="0" w:color="C0C0C0"/>
              <w:bottom w:val="single" w:sz="4" w:space="0" w:color="C0C0C0"/>
            </w:tcBorders>
            <w:shd w:val="clear" w:color="auto" w:fill="auto"/>
          </w:tcPr>
          <w:p w:rsidR="0087760F" w:rsidRDefault="0087760F" w:rsidP="00DC15F0">
            <w:pPr>
              <w:spacing w:before="60" w:after="60"/>
              <w:jc w:val="center"/>
            </w:pPr>
            <w:r>
              <w:t>TBD</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87760F" w:rsidRPr="00033FF2" w:rsidRDefault="0087760F" w:rsidP="00DC15F0">
            <w:pPr>
              <w:snapToGrid w:val="0"/>
              <w:spacing w:before="60" w:after="60"/>
              <w:jc w:val="center"/>
            </w:pPr>
          </w:p>
        </w:tc>
      </w:tr>
      <w:tr w:rsidR="00EB1E7A" w:rsidRPr="00033FF2" w:rsidTr="00370D53">
        <w:tc>
          <w:tcPr>
            <w:tcW w:w="2127" w:type="dxa"/>
            <w:tcBorders>
              <w:top w:val="single" w:sz="4" w:space="0" w:color="C0C0C0"/>
              <w:left w:val="double" w:sz="1" w:space="0" w:color="808080"/>
              <w:bottom w:val="single" w:sz="4" w:space="0" w:color="C0C0C0"/>
            </w:tcBorders>
            <w:shd w:val="clear" w:color="auto" w:fill="auto"/>
          </w:tcPr>
          <w:p w:rsidR="00EB1E7A" w:rsidRDefault="00EB1E7A" w:rsidP="00370D53">
            <w:pPr>
              <w:spacing w:before="60" w:after="60"/>
              <w:jc w:val="center"/>
            </w:pPr>
            <w:r>
              <w:t>SA3#90Bis</w:t>
            </w:r>
          </w:p>
        </w:tc>
        <w:tc>
          <w:tcPr>
            <w:tcW w:w="1734" w:type="dxa"/>
            <w:tcBorders>
              <w:top w:val="single" w:sz="4" w:space="0" w:color="C0C0C0"/>
              <w:left w:val="single" w:sz="4" w:space="0" w:color="C0C0C0"/>
              <w:bottom w:val="single" w:sz="4" w:space="0" w:color="C0C0C0"/>
            </w:tcBorders>
            <w:shd w:val="clear" w:color="auto" w:fill="auto"/>
          </w:tcPr>
          <w:p w:rsidR="00EB1E7A" w:rsidRDefault="00EB1E7A" w:rsidP="00370D53">
            <w:pPr>
              <w:spacing w:before="60" w:after="60"/>
              <w:jc w:val="center"/>
            </w:pPr>
            <w:r>
              <w:t>26 Feb – 2 Mar</w:t>
            </w:r>
          </w:p>
        </w:tc>
        <w:tc>
          <w:tcPr>
            <w:tcW w:w="2693" w:type="dxa"/>
            <w:tcBorders>
              <w:top w:val="single" w:sz="4" w:space="0" w:color="C0C0C0"/>
              <w:left w:val="single" w:sz="4" w:space="0" w:color="C0C0C0"/>
              <w:bottom w:val="single" w:sz="4" w:space="0" w:color="C0C0C0"/>
            </w:tcBorders>
            <w:shd w:val="clear" w:color="auto" w:fill="auto"/>
          </w:tcPr>
          <w:p w:rsidR="00EB1E7A" w:rsidRDefault="00665C97" w:rsidP="00370D53">
            <w:pPr>
              <w:spacing w:before="60" w:after="60"/>
              <w:jc w:val="center"/>
            </w:pPr>
            <w:r>
              <w:t>ETSI</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EB1E7A" w:rsidRPr="00033FF2" w:rsidRDefault="00EB1E7A" w:rsidP="00370D53">
            <w:pPr>
              <w:snapToGrid w:val="0"/>
              <w:spacing w:before="60" w:after="60"/>
              <w:jc w:val="center"/>
            </w:pPr>
          </w:p>
        </w:tc>
      </w:tr>
      <w:tr w:rsidR="004E353D" w:rsidRPr="00033FF2" w:rsidTr="00370D53">
        <w:tc>
          <w:tcPr>
            <w:tcW w:w="2127" w:type="dxa"/>
            <w:tcBorders>
              <w:top w:val="single" w:sz="4" w:space="0" w:color="C0C0C0"/>
              <w:left w:val="double" w:sz="1" w:space="0" w:color="808080"/>
              <w:bottom w:val="single" w:sz="4" w:space="0" w:color="C0C0C0"/>
            </w:tcBorders>
            <w:shd w:val="clear" w:color="auto" w:fill="auto"/>
          </w:tcPr>
          <w:p w:rsidR="004E353D" w:rsidRDefault="004E353D" w:rsidP="00370D53">
            <w:pPr>
              <w:spacing w:before="60" w:after="60"/>
              <w:jc w:val="center"/>
            </w:pPr>
            <w:r>
              <w:t>SA</w:t>
            </w:r>
            <w:r w:rsidRPr="00033FF2">
              <w:t>#</w:t>
            </w:r>
            <w:r>
              <w:t>79</w:t>
            </w:r>
          </w:p>
        </w:tc>
        <w:tc>
          <w:tcPr>
            <w:tcW w:w="1734" w:type="dxa"/>
            <w:tcBorders>
              <w:top w:val="single" w:sz="4" w:space="0" w:color="C0C0C0"/>
              <w:left w:val="single" w:sz="4" w:space="0" w:color="C0C0C0"/>
              <w:bottom w:val="single" w:sz="4" w:space="0" w:color="C0C0C0"/>
            </w:tcBorders>
            <w:shd w:val="clear" w:color="auto" w:fill="auto"/>
          </w:tcPr>
          <w:p w:rsidR="004E353D" w:rsidRDefault="004E353D" w:rsidP="00370D53">
            <w:pPr>
              <w:spacing w:before="60" w:after="60"/>
              <w:jc w:val="center"/>
            </w:pPr>
            <w:r>
              <w:t>21-23 Mar</w:t>
            </w:r>
          </w:p>
        </w:tc>
        <w:tc>
          <w:tcPr>
            <w:tcW w:w="2693" w:type="dxa"/>
            <w:tcBorders>
              <w:top w:val="single" w:sz="4" w:space="0" w:color="C0C0C0"/>
              <w:left w:val="single" w:sz="4" w:space="0" w:color="C0C0C0"/>
              <w:bottom w:val="single" w:sz="4" w:space="0" w:color="C0C0C0"/>
            </w:tcBorders>
            <w:shd w:val="clear" w:color="auto" w:fill="auto"/>
          </w:tcPr>
          <w:p w:rsidR="004E353D" w:rsidRDefault="004E353D" w:rsidP="00370D53">
            <w:pPr>
              <w:spacing w:before="60" w:after="60"/>
              <w:jc w:val="center"/>
            </w:pPr>
            <w:r>
              <w:t>India</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4E353D" w:rsidRPr="00033FF2" w:rsidRDefault="004E353D" w:rsidP="00370D53">
            <w:pPr>
              <w:snapToGrid w:val="0"/>
              <w:spacing w:before="60" w:after="60"/>
              <w:jc w:val="center"/>
            </w:pPr>
          </w:p>
        </w:tc>
      </w:tr>
      <w:tr w:rsidR="0087760F" w:rsidRPr="00033FF2" w:rsidTr="007B6567">
        <w:tc>
          <w:tcPr>
            <w:tcW w:w="2127" w:type="dxa"/>
            <w:tcBorders>
              <w:top w:val="single" w:sz="4" w:space="0" w:color="C0C0C0"/>
              <w:left w:val="double" w:sz="1" w:space="0" w:color="808080"/>
              <w:bottom w:val="single" w:sz="4" w:space="0" w:color="C0C0C0"/>
            </w:tcBorders>
            <w:shd w:val="clear" w:color="auto" w:fill="auto"/>
          </w:tcPr>
          <w:p w:rsidR="0087760F" w:rsidRDefault="005045C0" w:rsidP="00DC15F0">
            <w:pPr>
              <w:spacing w:before="60" w:after="60"/>
              <w:jc w:val="center"/>
            </w:pPr>
            <w:r w:rsidRPr="00033FF2">
              <w:t>SA3LI#6</w:t>
            </w:r>
            <w:r>
              <w:t>9</w:t>
            </w:r>
          </w:p>
        </w:tc>
        <w:tc>
          <w:tcPr>
            <w:tcW w:w="1734" w:type="dxa"/>
            <w:tcBorders>
              <w:top w:val="single" w:sz="4" w:space="0" w:color="C0C0C0"/>
              <w:left w:val="single" w:sz="4" w:space="0" w:color="C0C0C0"/>
              <w:bottom w:val="single" w:sz="4" w:space="0" w:color="C0C0C0"/>
            </w:tcBorders>
            <w:shd w:val="clear" w:color="auto" w:fill="auto"/>
          </w:tcPr>
          <w:p w:rsidR="0087760F" w:rsidRDefault="00071326" w:rsidP="001D60CA">
            <w:pPr>
              <w:spacing w:before="60" w:after="60"/>
              <w:jc w:val="center"/>
            </w:pPr>
            <w:r>
              <w:t>10-13</w:t>
            </w:r>
            <w:r w:rsidR="005045C0">
              <w:t xml:space="preserve"> Apr</w:t>
            </w:r>
          </w:p>
        </w:tc>
        <w:tc>
          <w:tcPr>
            <w:tcW w:w="2693" w:type="dxa"/>
            <w:tcBorders>
              <w:top w:val="single" w:sz="4" w:space="0" w:color="C0C0C0"/>
              <w:left w:val="single" w:sz="4" w:space="0" w:color="C0C0C0"/>
              <w:bottom w:val="single" w:sz="4" w:space="0" w:color="C0C0C0"/>
            </w:tcBorders>
            <w:shd w:val="clear" w:color="auto" w:fill="auto"/>
          </w:tcPr>
          <w:p w:rsidR="0087760F" w:rsidRDefault="005045C0" w:rsidP="00DC15F0">
            <w:pPr>
              <w:spacing w:before="60" w:after="60"/>
              <w:jc w:val="center"/>
            </w:pPr>
            <w:r>
              <w:t>TBD</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87760F" w:rsidRPr="00033FF2" w:rsidRDefault="0087760F" w:rsidP="00DC15F0">
            <w:pPr>
              <w:snapToGrid w:val="0"/>
              <w:spacing w:before="60" w:after="60"/>
              <w:jc w:val="center"/>
            </w:pPr>
          </w:p>
        </w:tc>
      </w:tr>
      <w:tr w:rsidR="0087760F" w:rsidRPr="00033FF2" w:rsidTr="007B6567">
        <w:tc>
          <w:tcPr>
            <w:tcW w:w="2127" w:type="dxa"/>
            <w:tcBorders>
              <w:top w:val="single" w:sz="4" w:space="0" w:color="C0C0C0"/>
              <w:left w:val="double" w:sz="1" w:space="0" w:color="808080"/>
              <w:bottom w:val="single" w:sz="4" w:space="0" w:color="C0C0C0"/>
            </w:tcBorders>
            <w:shd w:val="clear" w:color="auto" w:fill="auto"/>
          </w:tcPr>
          <w:p w:rsidR="0087760F" w:rsidRDefault="005045C0" w:rsidP="00DC15F0">
            <w:pPr>
              <w:spacing w:before="60" w:after="60"/>
              <w:jc w:val="center"/>
            </w:pPr>
            <w:r>
              <w:t>SA3#91</w:t>
            </w:r>
          </w:p>
        </w:tc>
        <w:tc>
          <w:tcPr>
            <w:tcW w:w="1734" w:type="dxa"/>
            <w:tcBorders>
              <w:top w:val="single" w:sz="4" w:space="0" w:color="C0C0C0"/>
              <w:left w:val="single" w:sz="4" w:space="0" w:color="C0C0C0"/>
              <w:bottom w:val="single" w:sz="4" w:space="0" w:color="C0C0C0"/>
            </w:tcBorders>
            <w:shd w:val="clear" w:color="auto" w:fill="auto"/>
          </w:tcPr>
          <w:p w:rsidR="0087760F" w:rsidRDefault="005045C0" w:rsidP="001D60CA">
            <w:pPr>
              <w:spacing w:before="60" w:after="60"/>
              <w:jc w:val="center"/>
            </w:pPr>
            <w:r>
              <w:t>16-20 Apr</w:t>
            </w:r>
          </w:p>
        </w:tc>
        <w:tc>
          <w:tcPr>
            <w:tcW w:w="2693" w:type="dxa"/>
            <w:tcBorders>
              <w:top w:val="single" w:sz="4" w:space="0" w:color="C0C0C0"/>
              <w:left w:val="single" w:sz="4" w:space="0" w:color="C0C0C0"/>
              <w:bottom w:val="single" w:sz="4" w:space="0" w:color="C0C0C0"/>
            </w:tcBorders>
            <w:shd w:val="clear" w:color="auto" w:fill="auto"/>
          </w:tcPr>
          <w:p w:rsidR="0087760F" w:rsidRDefault="005045C0" w:rsidP="00DC15F0">
            <w:pPr>
              <w:spacing w:before="60" w:after="60"/>
              <w:jc w:val="center"/>
            </w:pPr>
            <w:r>
              <w:t>TBD</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87760F" w:rsidRPr="00033FF2" w:rsidRDefault="0087760F" w:rsidP="00DC15F0">
            <w:pPr>
              <w:snapToGrid w:val="0"/>
              <w:spacing w:before="60" w:after="60"/>
              <w:jc w:val="center"/>
            </w:pPr>
          </w:p>
        </w:tc>
      </w:tr>
      <w:tr w:rsidR="005045C0" w:rsidRPr="00033FF2" w:rsidTr="007B6567">
        <w:tc>
          <w:tcPr>
            <w:tcW w:w="2127" w:type="dxa"/>
            <w:tcBorders>
              <w:top w:val="single" w:sz="4" w:space="0" w:color="C0C0C0"/>
              <w:left w:val="double" w:sz="1" w:space="0" w:color="808080"/>
              <w:bottom w:val="single" w:sz="4" w:space="0" w:color="C0C0C0"/>
            </w:tcBorders>
            <w:shd w:val="clear" w:color="auto" w:fill="auto"/>
          </w:tcPr>
          <w:p w:rsidR="005045C0" w:rsidRDefault="005045C0" w:rsidP="00370D53">
            <w:pPr>
              <w:spacing w:before="60" w:after="60"/>
              <w:jc w:val="center"/>
            </w:pPr>
            <w:r>
              <w:t>SA3LI#69Bis</w:t>
            </w:r>
          </w:p>
        </w:tc>
        <w:tc>
          <w:tcPr>
            <w:tcW w:w="1734" w:type="dxa"/>
            <w:tcBorders>
              <w:top w:val="single" w:sz="4" w:space="0" w:color="C0C0C0"/>
              <w:left w:val="single" w:sz="4" w:space="0" w:color="C0C0C0"/>
              <w:bottom w:val="single" w:sz="4" w:space="0" w:color="C0C0C0"/>
            </w:tcBorders>
            <w:shd w:val="clear" w:color="auto" w:fill="auto"/>
          </w:tcPr>
          <w:p w:rsidR="005045C0" w:rsidRDefault="005045C0" w:rsidP="00370D53">
            <w:pPr>
              <w:spacing w:before="60" w:after="60"/>
              <w:jc w:val="center"/>
            </w:pPr>
            <w:r>
              <w:t>14-16 May</w:t>
            </w:r>
          </w:p>
        </w:tc>
        <w:tc>
          <w:tcPr>
            <w:tcW w:w="2693" w:type="dxa"/>
            <w:tcBorders>
              <w:top w:val="single" w:sz="4" w:space="0" w:color="C0C0C0"/>
              <w:left w:val="single" w:sz="4" w:space="0" w:color="C0C0C0"/>
              <w:bottom w:val="single" w:sz="4" w:space="0" w:color="C0C0C0"/>
            </w:tcBorders>
            <w:shd w:val="clear" w:color="auto" w:fill="auto"/>
          </w:tcPr>
          <w:p w:rsidR="005045C0" w:rsidRDefault="005045C0" w:rsidP="00370D53">
            <w:pPr>
              <w:spacing w:before="60" w:after="60"/>
              <w:jc w:val="center"/>
            </w:pPr>
            <w:r>
              <w:t>ETSI</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5045C0" w:rsidRPr="00033FF2" w:rsidRDefault="005045C0" w:rsidP="00DC15F0">
            <w:pPr>
              <w:snapToGrid w:val="0"/>
              <w:spacing w:before="60" w:after="60"/>
              <w:jc w:val="center"/>
            </w:pPr>
          </w:p>
        </w:tc>
      </w:tr>
      <w:tr w:rsidR="005045C0" w:rsidRPr="00033FF2" w:rsidTr="00370D53">
        <w:tc>
          <w:tcPr>
            <w:tcW w:w="2127" w:type="dxa"/>
            <w:tcBorders>
              <w:top w:val="single" w:sz="4" w:space="0" w:color="C0C0C0"/>
              <w:left w:val="double" w:sz="1" w:space="0" w:color="808080"/>
              <w:bottom w:val="single" w:sz="4" w:space="0" w:color="C0C0C0"/>
            </w:tcBorders>
            <w:shd w:val="clear" w:color="auto" w:fill="auto"/>
          </w:tcPr>
          <w:p w:rsidR="005045C0" w:rsidRDefault="005045C0" w:rsidP="00370D53">
            <w:pPr>
              <w:spacing w:before="60" w:after="60"/>
              <w:jc w:val="center"/>
            </w:pPr>
            <w:r>
              <w:t>NFV#22</w:t>
            </w:r>
          </w:p>
        </w:tc>
        <w:tc>
          <w:tcPr>
            <w:tcW w:w="1734" w:type="dxa"/>
            <w:tcBorders>
              <w:top w:val="single" w:sz="4" w:space="0" w:color="C0C0C0"/>
              <w:left w:val="single" w:sz="4" w:space="0" w:color="C0C0C0"/>
              <w:bottom w:val="single" w:sz="4" w:space="0" w:color="C0C0C0"/>
            </w:tcBorders>
            <w:shd w:val="clear" w:color="auto" w:fill="auto"/>
          </w:tcPr>
          <w:p w:rsidR="005045C0" w:rsidRDefault="005045C0" w:rsidP="00370D53">
            <w:pPr>
              <w:spacing w:before="60" w:after="60"/>
              <w:jc w:val="center"/>
            </w:pPr>
            <w:r>
              <w:t>14-18 May</w:t>
            </w:r>
          </w:p>
        </w:tc>
        <w:tc>
          <w:tcPr>
            <w:tcW w:w="2693" w:type="dxa"/>
            <w:tcBorders>
              <w:top w:val="single" w:sz="4" w:space="0" w:color="C0C0C0"/>
              <w:left w:val="single" w:sz="4" w:space="0" w:color="C0C0C0"/>
              <w:bottom w:val="single" w:sz="4" w:space="0" w:color="C0C0C0"/>
            </w:tcBorders>
            <w:shd w:val="clear" w:color="auto" w:fill="auto"/>
          </w:tcPr>
          <w:p w:rsidR="005045C0" w:rsidRDefault="005045C0" w:rsidP="00370D53">
            <w:pPr>
              <w:spacing w:before="60" w:after="60"/>
              <w:jc w:val="center"/>
            </w:pPr>
            <w:r>
              <w:t>ETSI</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5045C0" w:rsidRPr="00033FF2" w:rsidRDefault="005045C0" w:rsidP="00370D53">
            <w:pPr>
              <w:snapToGrid w:val="0"/>
              <w:spacing w:before="60" w:after="60"/>
              <w:jc w:val="center"/>
            </w:pPr>
          </w:p>
        </w:tc>
      </w:tr>
      <w:tr w:rsidR="00C16099" w:rsidRPr="00033FF2" w:rsidTr="00370D53">
        <w:tc>
          <w:tcPr>
            <w:tcW w:w="2127" w:type="dxa"/>
            <w:tcBorders>
              <w:top w:val="single" w:sz="4" w:space="0" w:color="C0C0C0"/>
              <w:left w:val="double" w:sz="1" w:space="0" w:color="808080"/>
              <w:bottom w:val="single" w:sz="4" w:space="0" w:color="C0C0C0"/>
            </w:tcBorders>
            <w:shd w:val="clear" w:color="auto" w:fill="auto"/>
          </w:tcPr>
          <w:p w:rsidR="00C16099" w:rsidRDefault="00C16099" w:rsidP="00370D53">
            <w:pPr>
              <w:spacing w:before="60" w:after="60"/>
              <w:jc w:val="center"/>
            </w:pPr>
            <w:r>
              <w:t>SA3#91Bis</w:t>
            </w:r>
          </w:p>
        </w:tc>
        <w:tc>
          <w:tcPr>
            <w:tcW w:w="1734" w:type="dxa"/>
            <w:tcBorders>
              <w:top w:val="single" w:sz="4" w:space="0" w:color="C0C0C0"/>
              <w:left w:val="single" w:sz="4" w:space="0" w:color="C0C0C0"/>
              <w:bottom w:val="single" w:sz="4" w:space="0" w:color="C0C0C0"/>
            </w:tcBorders>
            <w:shd w:val="clear" w:color="auto" w:fill="auto"/>
          </w:tcPr>
          <w:p w:rsidR="00C16099" w:rsidRDefault="00C16099" w:rsidP="00370D53">
            <w:pPr>
              <w:spacing w:before="60" w:after="60"/>
              <w:jc w:val="center"/>
            </w:pPr>
            <w:r>
              <w:t>21-25 May</w:t>
            </w:r>
          </w:p>
        </w:tc>
        <w:tc>
          <w:tcPr>
            <w:tcW w:w="2693" w:type="dxa"/>
            <w:tcBorders>
              <w:top w:val="single" w:sz="4" w:space="0" w:color="C0C0C0"/>
              <w:left w:val="single" w:sz="4" w:space="0" w:color="C0C0C0"/>
              <w:bottom w:val="single" w:sz="4" w:space="0" w:color="C0C0C0"/>
            </w:tcBorders>
            <w:shd w:val="clear" w:color="auto" w:fill="auto"/>
          </w:tcPr>
          <w:p w:rsidR="00C16099" w:rsidRDefault="00C16099" w:rsidP="00370D53">
            <w:pPr>
              <w:spacing w:before="60" w:after="60"/>
              <w:jc w:val="center"/>
            </w:pPr>
            <w:r>
              <w:t>TBD</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C16099" w:rsidRPr="00033FF2" w:rsidRDefault="00C16099" w:rsidP="00370D53">
            <w:pPr>
              <w:snapToGrid w:val="0"/>
              <w:spacing w:before="60" w:after="60"/>
              <w:jc w:val="center"/>
            </w:pPr>
          </w:p>
        </w:tc>
      </w:tr>
      <w:tr w:rsidR="000F5E63" w:rsidRPr="00033FF2" w:rsidTr="00D81C2F">
        <w:tc>
          <w:tcPr>
            <w:tcW w:w="2127" w:type="dxa"/>
            <w:tcBorders>
              <w:top w:val="single" w:sz="4" w:space="0" w:color="C0C0C0"/>
              <w:left w:val="double" w:sz="1" w:space="0" w:color="808080"/>
              <w:bottom w:val="single" w:sz="4" w:space="0" w:color="C0C0C0"/>
            </w:tcBorders>
            <w:shd w:val="clear" w:color="auto" w:fill="auto"/>
          </w:tcPr>
          <w:p w:rsidR="000F5E63" w:rsidRDefault="000F5E63" w:rsidP="00D81C2F">
            <w:pPr>
              <w:spacing w:before="60" w:after="60"/>
              <w:jc w:val="center"/>
            </w:pPr>
            <w:r>
              <w:t>ISS World Europe</w:t>
            </w:r>
          </w:p>
        </w:tc>
        <w:tc>
          <w:tcPr>
            <w:tcW w:w="1734" w:type="dxa"/>
            <w:tcBorders>
              <w:top w:val="single" w:sz="4" w:space="0" w:color="C0C0C0"/>
              <w:left w:val="single" w:sz="4" w:space="0" w:color="C0C0C0"/>
              <w:bottom w:val="single" w:sz="4" w:space="0" w:color="C0C0C0"/>
            </w:tcBorders>
            <w:shd w:val="clear" w:color="auto" w:fill="auto"/>
          </w:tcPr>
          <w:p w:rsidR="000F5E63" w:rsidRDefault="000F5E63" w:rsidP="00D81C2F">
            <w:pPr>
              <w:spacing w:before="60" w:after="60"/>
              <w:jc w:val="center"/>
            </w:pPr>
            <w:r>
              <w:t>5-7 June</w:t>
            </w:r>
          </w:p>
        </w:tc>
        <w:tc>
          <w:tcPr>
            <w:tcW w:w="2693" w:type="dxa"/>
            <w:tcBorders>
              <w:top w:val="single" w:sz="4" w:space="0" w:color="C0C0C0"/>
              <w:left w:val="single" w:sz="4" w:space="0" w:color="C0C0C0"/>
              <w:bottom w:val="single" w:sz="4" w:space="0" w:color="C0C0C0"/>
            </w:tcBorders>
            <w:shd w:val="clear" w:color="auto" w:fill="auto"/>
          </w:tcPr>
          <w:p w:rsidR="000F5E63" w:rsidRDefault="000F5E63" w:rsidP="00D81C2F">
            <w:pPr>
              <w:spacing w:before="60" w:after="60"/>
              <w:jc w:val="center"/>
            </w:pPr>
            <w:r>
              <w:t>Prague, Czech Republic</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0F5E63" w:rsidRPr="00033FF2" w:rsidRDefault="000F5E63" w:rsidP="00D81C2F">
            <w:pPr>
              <w:snapToGrid w:val="0"/>
              <w:spacing w:before="60" w:after="60"/>
              <w:jc w:val="center"/>
            </w:pPr>
          </w:p>
        </w:tc>
      </w:tr>
      <w:tr w:rsidR="005045C0" w:rsidRPr="00033FF2" w:rsidTr="007B6567">
        <w:tc>
          <w:tcPr>
            <w:tcW w:w="2127" w:type="dxa"/>
            <w:tcBorders>
              <w:top w:val="single" w:sz="4" w:space="0" w:color="C0C0C0"/>
              <w:left w:val="double" w:sz="1" w:space="0" w:color="808080"/>
              <w:bottom w:val="single" w:sz="4" w:space="0" w:color="C0C0C0"/>
            </w:tcBorders>
            <w:shd w:val="clear" w:color="auto" w:fill="auto"/>
          </w:tcPr>
          <w:p w:rsidR="005045C0" w:rsidRDefault="00E07EAF" w:rsidP="00370D53">
            <w:pPr>
              <w:spacing w:before="60" w:after="60"/>
              <w:jc w:val="center"/>
            </w:pPr>
            <w:bookmarkStart w:id="47" w:name="_GoBack"/>
            <w:bookmarkEnd w:id="47"/>
            <w:r>
              <w:t>TC Cyber#13</w:t>
            </w:r>
          </w:p>
        </w:tc>
        <w:tc>
          <w:tcPr>
            <w:tcW w:w="1734" w:type="dxa"/>
            <w:tcBorders>
              <w:top w:val="single" w:sz="4" w:space="0" w:color="C0C0C0"/>
              <w:left w:val="single" w:sz="4" w:space="0" w:color="C0C0C0"/>
              <w:bottom w:val="single" w:sz="4" w:space="0" w:color="C0C0C0"/>
            </w:tcBorders>
            <w:shd w:val="clear" w:color="auto" w:fill="auto"/>
          </w:tcPr>
          <w:p w:rsidR="005045C0" w:rsidRDefault="005045C0" w:rsidP="001D60CA">
            <w:pPr>
              <w:spacing w:before="60" w:after="60"/>
              <w:jc w:val="center"/>
            </w:pPr>
            <w:r>
              <w:t>6-8 June</w:t>
            </w:r>
          </w:p>
        </w:tc>
        <w:tc>
          <w:tcPr>
            <w:tcW w:w="2693" w:type="dxa"/>
            <w:tcBorders>
              <w:top w:val="single" w:sz="4" w:space="0" w:color="C0C0C0"/>
              <w:left w:val="single" w:sz="4" w:space="0" w:color="C0C0C0"/>
              <w:bottom w:val="single" w:sz="4" w:space="0" w:color="C0C0C0"/>
            </w:tcBorders>
            <w:shd w:val="clear" w:color="auto" w:fill="auto"/>
          </w:tcPr>
          <w:p w:rsidR="005045C0" w:rsidRDefault="005045C0" w:rsidP="00370D53">
            <w:pPr>
              <w:spacing w:before="60" w:after="60"/>
              <w:jc w:val="center"/>
            </w:pPr>
            <w:r>
              <w:t>ETSI</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5045C0" w:rsidRPr="00033FF2" w:rsidRDefault="005045C0" w:rsidP="00DC15F0">
            <w:pPr>
              <w:snapToGrid w:val="0"/>
              <w:spacing w:before="60" w:after="60"/>
              <w:jc w:val="center"/>
            </w:pPr>
          </w:p>
        </w:tc>
      </w:tr>
      <w:tr w:rsidR="00751152" w:rsidRPr="00033FF2" w:rsidTr="00370D53">
        <w:tc>
          <w:tcPr>
            <w:tcW w:w="2127" w:type="dxa"/>
            <w:tcBorders>
              <w:top w:val="single" w:sz="4" w:space="0" w:color="C0C0C0"/>
              <w:left w:val="double" w:sz="1" w:space="0" w:color="808080"/>
              <w:bottom w:val="single" w:sz="4" w:space="0" w:color="C0C0C0"/>
            </w:tcBorders>
            <w:shd w:val="clear" w:color="auto" w:fill="auto"/>
          </w:tcPr>
          <w:p w:rsidR="00751152" w:rsidRDefault="00751152" w:rsidP="00370D53">
            <w:pPr>
              <w:spacing w:before="60" w:after="60"/>
              <w:jc w:val="center"/>
            </w:pPr>
            <w:r>
              <w:t>ETSI Security Week</w:t>
            </w:r>
          </w:p>
        </w:tc>
        <w:tc>
          <w:tcPr>
            <w:tcW w:w="1734" w:type="dxa"/>
            <w:tcBorders>
              <w:top w:val="single" w:sz="4" w:space="0" w:color="C0C0C0"/>
              <w:left w:val="single" w:sz="4" w:space="0" w:color="C0C0C0"/>
              <w:bottom w:val="single" w:sz="4" w:space="0" w:color="C0C0C0"/>
            </w:tcBorders>
            <w:shd w:val="clear" w:color="auto" w:fill="auto"/>
          </w:tcPr>
          <w:p w:rsidR="00751152" w:rsidRDefault="00751152" w:rsidP="00370D53">
            <w:pPr>
              <w:spacing w:before="60" w:after="60"/>
              <w:jc w:val="center"/>
            </w:pPr>
            <w:r>
              <w:t>11-15 June</w:t>
            </w:r>
          </w:p>
        </w:tc>
        <w:tc>
          <w:tcPr>
            <w:tcW w:w="2693" w:type="dxa"/>
            <w:tcBorders>
              <w:top w:val="single" w:sz="4" w:space="0" w:color="C0C0C0"/>
              <w:left w:val="single" w:sz="4" w:space="0" w:color="C0C0C0"/>
              <w:bottom w:val="single" w:sz="4" w:space="0" w:color="C0C0C0"/>
            </w:tcBorders>
            <w:shd w:val="clear" w:color="auto" w:fill="auto"/>
          </w:tcPr>
          <w:p w:rsidR="00751152" w:rsidRDefault="00751152" w:rsidP="00370D53">
            <w:pPr>
              <w:spacing w:before="60" w:after="60"/>
              <w:jc w:val="center"/>
            </w:pPr>
            <w:r>
              <w:t>ETSI</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751152" w:rsidRPr="00033FF2" w:rsidRDefault="00751152" w:rsidP="00370D53">
            <w:pPr>
              <w:snapToGrid w:val="0"/>
              <w:spacing w:before="60" w:after="60"/>
              <w:jc w:val="center"/>
            </w:pPr>
          </w:p>
        </w:tc>
      </w:tr>
      <w:tr w:rsidR="004E353D" w:rsidRPr="00033FF2" w:rsidTr="00370D53">
        <w:tc>
          <w:tcPr>
            <w:tcW w:w="2127" w:type="dxa"/>
            <w:tcBorders>
              <w:top w:val="single" w:sz="4" w:space="0" w:color="C0C0C0"/>
              <w:left w:val="double" w:sz="1" w:space="0" w:color="808080"/>
              <w:bottom w:val="single" w:sz="4" w:space="0" w:color="C0C0C0"/>
            </w:tcBorders>
            <w:shd w:val="clear" w:color="auto" w:fill="auto"/>
          </w:tcPr>
          <w:p w:rsidR="004E353D" w:rsidRDefault="004E353D" w:rsidP="00370D53">
            <w:pPr>
              <w:spacing w:before="60" w:after="60"/>
              <w:jc w:val="center"/>
            </w:pPr>
            <w:r>
              <w:t>SA</w:t>
            </w:r>
            <w:r w:rsidRPr="00033FF2">
              <w:t>#</w:t>
            </w:r>
            <w:r>
              <w:t>80</w:t>
            </w:r>
          </w:p>
        </w:tc>
        <w:tc>
          <w:tcPr>
            <w:tcW w:w="1734" w:type="dxa"/>
            <w:tcBorders>
              <w:top w:val="single" w:sz="4" w:space="0" w:color="C0C0C0"/>
              <w:left w:val="single" w:sz="4" w:space="0" w:color="C0C0C0"/>
              <w:bottom w:val="single" w:sz="4" w:space="0" w:color="C0C0C0"/>
            </w:tcBorders>
            <w:shd w:val="clear" w:color="auto" w:fill="auto"/>
          </w:tcPr>
          <w:p w:rsidR="004E353D" w:rsidRDefault="004E353D" w:rsidP="00370D53">
            <w:pPr>
              <w:spacing w:before="60" w:after="60"/>
              <w:jc w:val="center"/>
            </w:pPr>
            <w:r>
              <w:t>13-15 June</w:t>
            </w:r>
          </w:p>
        </w:tc>
        <w:tc>
          <w:tcPr>
            <w:tcW w:w="2693" w:type="dxa"/>
            <w:tcBorders>
              <w:top w:val="single" w:sz="4" w:space="0" w:color="C0C0C0"/>
              <w:left w:val="single" w:sz="4" w:space="0" w:color="C0C0C0"/>
              <w:bottom w:val="single" w:sz="4" w:space="0" w:color="C0C0C0"/>
            </w:tcBorders>
            <w:shd w:val="clear" w:color="auto" w:fill="auto"/>
          </w:tcPr>
          <w:p w:rsidR="004E353D" w:rsidRDefault="004E353D" w:rsidP="00370D53">
            <w:pPr>
              <w:spacing w:before="60" w:after="60"/>
              <w:jc w:val="center"/>
            </w:pPr>
            <w:r>
              <w:t>US</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4E353D" w:rsidRPr="00033FF2" w:rsidRDefault="004E353D" w:rsidP="00370D53">
            <w:pPr>
              <w:snapToGrid w:val="0"/>
              <w:spacing w:before="60" w:after="60"/>
              <w:jc w:val="center"/>
            </w:pPr>
          </w:p>
        </w:tc>
      </w:tr>
      <w:tr w:rsidR="005045C0" w:rsidRPr="00033FF2" w:rsidTr="007B6567">
        <w:tc>
          <w:tcPr>
            <w:tcW w:w="2127" w:type="dxa"/>
            <w:tcBorders>
              <w:top w:val="single" w:sz="4" w:space="0" w:color="C0C0C0"/>
              <w:left w:val="double" w:sz="1" w:space="0" w:color="808080"/>
              <w:bottom w:val="single" w:sz="4" w:space="0" w:color="C0C0C0"/>
            </w:tcBorders>
            <w:shd w:val="clear" w:color="auto" w:fill="auto"/>
          </w:tcPr>
          <w:p w:rsidR="005045C0" w:rsidRDefault="005045C0" w:rsidP="00DC15F0">
            <w:pPr>
              <w:spacing w:before="60" w:after="60"/>
              <w:jc w:val="center"/>
            </w:pPr>
            <w:r>
              <w:t>TC LI#48</w:t>
            </w:r>
          </w:p>
        </w:tc>
        <w:tc>
          <w:tcPr>
            <w:tcW w:w="1734" w:type="dxa"/>
            <w:tcBorders>
              <w:top w:val="single" w:sz="4" w:space="0" w:color="C0C0C0"/>
              <w:left w:val="single" w:sz="4" w:space="0" w:color="C0C0C0"/>
              <w:bottom w:val="single" w:sz="4" w:space="0" w:color="C0C0C0"/>
            </w:tcBorders>
            <w:shd w:val="clear" w:color="auto" w:fill="auto"/>
          </w:tcPr>
          <w:p w:rsidR="005045C0" w:rsidRDefault="005045C0" w:rsidP="001D60CA">
            <w:pPr>
              <w:spacing w:before="60" w:after="60"/>
              <w:jc w:val="center"/>
            </w:pPr>
            <w:r>
              <w:t>26-28 June</w:t>
            </w:r>
          </w:p>
        </w:tc>
        <w:tc>
          <w:tcPr>
            <w:tcW w:w="2693" w:type="dxa"/>
            <w:tcBorders>
              <w:top w:val="single" w:sz="4" w:space="0" w:color="C0C0C0"/>
              <w:left w:val="single" w:sz="4" w:space="0" w:color="C0C0C0"/>
              <w:bottom w:val="single" w:sz="4" w:space="0" w:color="C0C0C0"/>
            </w:tcBorders>
            <w:shd w:val="clear" w:color="auto" w:fill="auto"/>
          </w:tcPr>
          <w:p w:rsidR="005045C0" w:rsidRDefault="005045C0" w:rsidP="00DC15F0">
            <w:pPr>
              <w:spacing w:before="60" w:after="60"/>
              <w:jc w:val="center"/>
            </w:pPr>
            <w:r>
              <w:t>Bergen, Norway</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5045C0" w:rsidRPr="00033FF2" w:rsidRDefault="005045C0" w:rsidP="00DC15F0">
            <w:pPr>
              <w:snapToGrid w:val="0"/>
              <w:spacing w:before="60" w:after="60"/>
              <w:jc w:val="center"/>
            </w:pPr>
          </w:p>
        </w:tc>
      </w:tr>
      <w:tr w:rsidR="00C16099" w:rsidRPr="00033FF2" w:rsidTr="00370D53">
        <w:tc>
          <w:tcPr>
            <w:tcW w:w="2127" w:type="dxa"/>
            <w:tcBorders>
              <w:top w:val="single" w:sz="4" w:space="0" w:color="C0C0C0"/>
              <w:left w:val="double" w:sz="1" w:space="0" w:color="808080"/>
              <w:bottom w:val="single" w:sz="4" w:space="0" w:color="C0C0C0"/>
            </w:tcBorders>
            <w:shd w:val="clear" w:color="auto" w:fill="auto"/>
          </w:tcPr>
          <w:p w:rsidR="00C16099" w:rsidRDefault="00C16099" w:rsidP="00370D53">
            <w:pPr>
              <w:spacing w:before="60" w:after="60"/>
              <w:jc w:val="center"/>
            </w:pPr>
            <w:r>
              <w:t>SA3#91Ter</w:t>
            </w:r>
          </w:p>
        </w:tc>
        <w:tc>
          <w:tcPr>
            <w:tcW w:w="1734" w:type="dxa"/>
            <w:tcBorders>
              <w:top w:val="single" w:sz="4" w:space="0" w:color="C0C0C0"/>
              <w:left w:val="single" w:sz="4" w:space="0" w:color="C0C0C0"/>
              <w:bottom w:val="single" w:sz="4" w:space="0" w:color="C0C0C0"/>
            </w:tcBorders>
            <w:shd w:val="clear" w:color="auto" w:fill="auto"/>
          </w:tcPr>
          <w:p w:rsidR="00C16099" w:rsidRDefault="00C16099" w:rsidP="00370D53">
            <w:pPr>
              <w:spacing w:before="60" w:after="60"/>
              <w:jc w:val="center"/>
            </w:pPr>
            <w:r>
              <w:t>9-13 July</w:t>
            </w:r>
          </w:p>
        </w:tc>
        <w:tc>
          <w:tcPr>
            <w:tcW w:w="2693" w:type="dxa"/>
            <w:tcBorders>
              <w:top w:val="single" w:sz="4" w:space="0" w:color="C0C0C0"/>
              <w:left w:val="single" w:sz="4" w:space="0" w:color="C0C0C0"/>
              <w:bottom w:val="single" w:sz="4" w:space="0" w:color="C0C0C0"/>
            </w:tcBorders>
            <w:shd w:val="clear" w:color="auto" w:fill="auto"/>
          </w:tcPr>
          <w:p w:rsidR="00C16099" w:rsidRDefault="00665C97" w:rsidP="00370D53">
            <w:pPr>
              <w:spacing w:before="60" w:after="60"/>
              <w:jc w:val="center"/>
            </w:pPr>
            <w:r>
              <w:t>ETSI</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C16099" w:rsidRPr="00033FF2" w:rsidRDefault="00C16099" w:rsidP="00370D53">
            <w:pPr>
              <w:snapToGrid w:val="0"/>
              <w:spacing w:before="60" w:after="60"/>
              <w:jc w:val="center"/>
            </w:pPr>
          </w:p>
        </w:tc>
      </w:tr>
      <w:tr w:rsidR="005045C0" w:rsidRPr="00033FF2" w:rsidTr="007B6567">
        <w:tc>
          <w:tcPr>
            <w:tcW w:w="2127" w:type="dxa"/>
            <w:tcBorders>
              <w:top w:val="single" w:sz="4" w:space="0" w:color="C0C0C0"/>
              <w:left w:val="double" w:sz="1" w:space="0" w:color="808080"/>
              <w:bottom w:val="single" w:sz="4" w:space="0" w:color="C0C0C0"/>
            </w:tcBorders>
            <w:shd w:val="clear" w:color="auto" w:fill="auto"/>
          </w:tcPr>
          <w:p w:rsidR="005045C0" w:rsidRDefault="005045C0" w:rsidP="00DC15F0">
            <w:pPr>
              <w:spacing w:before="60" w:after="60"/>
              <w:jc w:val="center"/>
            </w:pPr>
            <w:r w:rsidRPr="00033FF2">
              <w:t>SA3LI#</w:t>
            </w:r>
            <w:r>
              <w:t>70</w:t>
            </w:r>
          </w:p>
        </w:tc>
        <w:tc>
          <w:tcPr>
            <w:tcW w:w="1734" w:type="dxa"/>
            <w:tcBorders>
              <w:top w:val="single" w:sz="4" w:space="0" w:color="C0C0C0"/>
              <w:left w:val="single" w:sz="4" w:space="0" w:color="C0C0C0"/>
              <w:bottom w:val="single" w:sz="4" w:space="0" w:color="C0C0C0"/>
            </w:tcBorders>
            <w:shd w:val="clear" w:color="auto" w:fill="auto"/>
          </w:tcPr>
          <w:p w:rsidR="005045C0" w:rsidRDefault="005045C0" w:rsidP="001D60CA">
            <w:pPr>
              <w:spacing w:before="60" w:after="60"/>
              <w:jc w:val="center"/>
            </w:pPr>
            <w:r>
              <w:t>17-20 July</w:t>
            </w:r>
          </w:p>
        </w:tc>
        <w:tc>
          <w:tcPr>
            <w:tcW w:w="2693" w:type="dxa"/>
            <w:tcBorders>
              <w:top w:val="single" w:sz="4" w:space="0" w:color="C0C0C0"/>
              <w:left w:val="single" w:sz="4" w:space="0" w:color="C0C0C0"/>
              <w:bottom w:val="single" w:sz="4" w:space="0" w:color="C0C0C0"/>
            </w:tcBorders>
            <w:shd w:val="clear" w:color="auto" w:fill="auto"/>
          </w:tcPr>
          <w:p w:rsidR="005045C0" w:rsidRDefault="005045C0" w:rsidP="00DC15F0">
            <w:pPr>
              <w:spacing w:before="60" w:after="60"/>
              <w:jc w:val="center"/>
            </w:pPr>
            <w:r>
              <w:t>Lecce, Italy</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5045C0" w:rsidRPr="00033FF2" w:rsidRDefault="005045C0" w:rsidP="00DC15F0">
            <w:pPr>
              <w:snapToGrid w:val="0"/>
              <w:spacing w:before="60" w:after="60"/>
              <w:jc w:val="center"/>
            </w:pPr>
          </w:p>
        </w:tc>
      </w:tr>
      <w:tr w:rsidR="005045C0" w:rsidRPr="00033FF2" w:rsidTr="007B6567">
        <w:tc>
          <w:tcPr>
            <w:tcW w:w="2127" w:type="dxa"/>
            <w:tcBorders>
              <w:top w:val="single" w:sz="4" w:space="0" w:color="C0C0C0"/>
              <w:left w:val="double" w:sz="1" w:space="0" w:color="808080"/>
              <w:bottom w:val="single" w:sz="4" w:space="0" w:color="C0C0C0"/>
            </w:tcBorders>
            <w:shd w:val="clear" w:color="auto" w:fill="auto"/>
          </w:tcPr>
          <w:p w:rsidR="005045C0" w:rsidRDefault="00301409" w:rsidP="00DC15F0">
            <w:pPr>
              <w:spacing w:before="60" w:after="60"/>
              <w:jc w:val="center"/>
            </w:pPr>
            <w:r>
              <w:lastRenderedPageBreak/>
              <w:t>SA3#92</w:t>
            </w:r>
          </w:p>
        </w:tc>
        <w:tc>
          <w:tcPr>
            <w:tcW w:w="1734" w:type="dxa"/>
            <w:tcBorders>
              <w:top w:val="single" w:sz="4" w:space="0" w:color="C0C0C0"/>
              <w:left w:val="single" w:sz="4" w:space="0" w:color="C0C0C0"/>
              <w:bottom w:val="single" w:sz="4" w:space="0" w:color="C0C0C0"/>
            </w:tcBorders>
            <w:shd w:val="clear" w:color="auto" w:fill="auto"/>
          </w:tcPr>
          <w:p w:rsidR="005045C0" w:rsidRDefault="00301409" w:rsidP="001D60CA">
            <w:pPr>
              <w:spacing w:before="60" w:after="60"/>
              <w:jc w:val="center"/>
            </w:pPr>
            <w:r>
              <w:t>20-24 Aug</w:t>
            </w:r>
          </w:p>
        </w:tc>
        <w:tc>
          <w:tcPr>
            <w:tcW w:w="2693" w:type="dxa"/>
            <w:tcBorders>
              <w:top w:val="single" w:sz="4" w:space="0" w:color="C0C0C0"/>
              <w:left w:val="single" w:sz="4" w:space="0" w:color="C0C0C0"/>
              <w:bottom w:val="single" w:sz="4" w:space="0" w:color="C0C0C0"/>
            </w:tcBorders>
            <w:shd w:val="clear" w:color="auto" w:fill="auto"/>
          </w:tcPr>
          <w:p w:rsidR="005045C0" w:rsidRDefault="00301409" w:rsidP="00DC15F0">
            <w:pPr>
              <w:spacing w:before="60" w:after="60"/>
              <w:jc w:val="center"/>
            </w:pPr>
            <w:r>
              <w:t>TBD</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5045C0" w:rsidRPr="00033FF2" w:rsidRDefault="005045C0" w:rsidP="00DC15F0">
            <w:pPr>
              <w:snapToGrid w:val="0"/>
              <w:spacing w:before="60" w:after="60"/>
              <w:jc w:val="center"/>
            </w:pPr>
          </w:p>
        </w:tc>
      </w:tr>
      <w:tr w:rsidR="004E353D" w:rsidRPr="00033FF2" w:rsidTr="00370D53">
        <w:tc>
          <w:tcPr>
            <w:tcW w:w="2127" w:type="dxa"/>
            <w:tcBorders>
              <w:top w:val="single" w:sz="4" w:space="0" w:color="C0C0C0"/>
              <w:left w:val="double" w:sz="1" w:space="0" w:color="808080"/>
              <w:bottom w:val="single" w:sz="4" w:space="0" w:color="C0C0C0"/>
            </w:tcBorders>
            <w:shd w:val="clear" w:color="auto" w:fill="auto"/>
          </w:tcPr>
          <w:p w:rsidR="004E353D" w:rsidRDefault="004E353D" w:rsidP="00370D53">
            <w:pPr>
              <w:spacing w:before="60" w:after="60"/>
              <w:jc w:val="center"/>
            </w:pPr>
            <w:r>
              <w:t>SA</w:t>
            </w:r>
            <w:r w:rsidRPr="00033FF2">
              <w:t>#</w:t>
            </w:r>
            <w:r>
              <w:t>81</w:t>
            </w:r>
          </w:p>
        </w:tc>
        <w:tc>
          <w:tcPr>
            <w:tcW w:w="1734" w:type="dxa"/>
            <w:tcBorders>
              <w:top w:val="single" w:sz="4" w:space="0" w:color="C0C0C0"/>
              <w:left w:val="single" w:sz="4" w:space="0" w:color="C0C0C0"/>
              <w:bottom w:val="single" w:sz="4" w:space="0" w:color="C0C0C0"/>
            </w:tcBorders>
            <w:shd w:val="clear" w:color="auto" w:fill="auto"/>
          </w:tcPr>
          <w:p w:rsidR="004E353D" w:rsidRDefault="004E353D" w:rsidP="00370D53">
            <w:pPr>
              <w:spacing w:before="60" w:after="60"/>
              <w:jc w:val="center"/>
            </w:pPr>
            <w:r>
              <w:t>12-14 Sept</w:t>
            </w:r>
          </w:p>
        </w:tc>
        <w:tc>
          <w:tcPr>
            <w:tcW w:w="2693" w:type="dxa"/>
            <w:tcBorders>
              <w:top w:val="single" w:sz="4" w:space="0" w:color="C0C0C0"/>
              <w:left w:val="single" w:sz="4" w:space="0" w:color="C0C0C0"/>
              <w:bottom w:val="single" w:sz="4" w:space="0" w:color="C0C0C0"/>
            </w:tcBorders>
            <w:shd w:val="clear" w:color="auto" w:fill="auto"/>
          </w:tcPr>
          <w:p w:rsidR="004E353D" w:rsidRDefault="004E353D" w:rsidP="00370D53">
            <w:pPr>
              <w:spacing w:before="60" w:after="60"/>
              <w:jc w:val="center"/>
            </w:pPr>
            <w:r>
              <w:t>Gold Coast (Australia)</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4E353D" w:rsidRPr="00033FF2" w:rsidRDefault="004E353D" w:rsidP="00370D53">
            <w:pPr>
              <w:snapToGrid w:val="0"/>
              <w:spacing w:before="60" w:after="60"/>
              <w:jc w:val="center"/>
            </w:pPr>
          </w:p>
        </w:tc>
      </w:tr>
      <w:tr w:rsidR="00F75BD3" w:rsidRPr="00033FF2" w:rsidTr="007B6567">
        <w:tc>
          <w:tcPr>
            <w:tcW w:w="2127" w:type="dxa"/>
            <w:tcBorders>
              <w:top w:val="single" w:sz="4" w:space="0" w:color="C0C0C0"/>
              <w:left w:val="double" w:sz="1" w:space="0" w:color="808080"/>
              <w:bottom w:val="single" w:sz="4" w:space="0" w:color="C0C0C0"/>
            </w:tcBorders>
            <w:shd w:val="clear" w:color="auto" w:fill="auto"/>
          </w:tcPr>
          <w:p w:rsidR="00F75BD3" w:rsidRDefault="00F75BD3" w:rsidP="00370D53">
            <w:pPr>
              <w:spacing w:before="60" w:after="60"/>
              <w:jc w:val="center"/>
            </w:pPr>
            <w:r>
              <w:t>SA3LI#70Bis</w:t>
            </w:r>
          </w:p>
        </w:tc>
        <w:tc>
          <w:tcPr>
            <w:tcW w:w="1734" w:type="dxa"/>
            <w:tcBorders>
              <w:top w:val="single" w:sz="4" w:space="0" w:color="C0C0C0"/>
              <w:left w:val="single" w:sz="4" w:space="0" w:color="C0C0C0"/>
              <w:bottom w:val="single" w:sz="4" w:space="0" w:color="C0C0C0"/>
            </w:tcBorders>
            <w:shd w:val="clear" w:color="auto" w:fill="auto"/>
          </w:tcPr>
          <w:p w:rsidR="00F75BD3" w:rsidRDefault="00F75BD3" w:rsidP="00370D53">
            <w:pPr>
              <w:spacing w:before="60" w:after="60"/>
              <w:jc w:val="center"/>
            </w:pPr>
            <w:r>
              <w:t>1-3 Oct</w:t>
            </w:r>
          </w:p>
        </w:tc>
        <w:tc>
          <w:tcPr>
            <w:tcW w:w="2693" w:type="dxa"/>
            <w:tcBorders>
              <w:top w:val="single" w:sz="4" w:space="0" w:color="C0C0C0"/>
              <w:left w:val="single" w:sz="4" w:space="0" w:color="C0C0C0"/>
              <w:bottom w:val="single" w:sz="4" w:space="0" w:color="C0C0C0"/>
            </w:tcBorders>
            <w:shd w:val="clear" w:color="auto" w:fill="auto"/>
          </w:tcPr>
          <w:p w:rsidR="00F75BD3" w:rsidRDefault="00F75BD3" w:rsidP="00370D53">
            <w:pPr>
              <w:spacing w:before="60" w:after="60"/>
              <w:jc w:val="center"/>
            </w:pPr>
            <w:r>
              <w:t>ETSI</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F75BD3" w:rsidRPr="00033FF2" w:rsidRDefault="00F75BD3" w:rsidP="00DC15F0">
            <w:pPr>
              <w:snapToGrid w:val="0"/>
              <w:spacing w:before="60" w:after="60"/>
              <w:jc w:val="center"/>
            </w:pPr>
          </w:p>
        </w:tc>
      </w:tr>
      <w:tr w:rsidR="00F75BD3" w:rsidRPr="00033FF2" w:rsidTr="00370D53">
        <w:tc>
          <w:tcPr>
            <w:tcW w:w="2127" w:type="dxa"/>
            <w:tcBorders>
              <w:top w:val="single" w:sz="4" w:space="0" w:color="C0C0C0"/>
              <w:left w:val="double" w:sz="1" w:space="0" w:color="808080"/>
              <w:bottom w:val="single" w:sz="4" w:space="0" w:color="C0C0C0"/>
            </w:tcBorders>
            <w:shd w:val="clear" w:color="auto" w:fill="auto"/>
          </w:tcPr>
          <w:p w:rsidR="00F75BD3" w:rsidRDefault="00F75BD3" w:rsidP="00370D53">
            <w:pPr>
              <w:spacing w:before="60" w:after="60"/>
              <w:jc w:val="center"/>
            </w:pPr>
            <w:r>
              <w:t>SA3LI#71</w:t>
            </w:r>
          </w:p>
        </w:tc>
        <w:tc>
          <w:tcPr>
            <w:tcW w:w="1734" w:type="dxa"/>
            <w:tcBorders>
              <w:top w:val="single" w:sz="4" w:space="0" w:color="C0C0C0"/>
              <w:left w:val="single" w:sz="4" w:space="0" w:color="C0C0C0"/>
              <w:bottom w:val="single" w:sz="4" w:space="0" w:color="C0C0C0"/>
            </w:tcBorders>
            <w:shd w:val="clear" w:color="auto" w:fill="auto"/>
          </w:tcPr>
          <w:p w:rsidR="00F75BD3" w:rsidRDefault="00F75BD3" w:rsidP="00370D53">
            <w:pPr>
              <w:spacing w:before="60" w:after="60"/>
              <w:jc w:val="center"/>
            </w:pPr>
            <w:r>
              <w:t>30 Oct – 2 Nov</w:t>
            </w:r>
          </w:p>
        </w:tc>
        <w:tc>
          <w:tcPr>
            <w:tcW w:w="2693" w:type="dxa"/>
            <w:tcBorders>
              <w:top w:val="single" w:sz="4" w:space="0" w:color="C0C0C0"/>
              <w:left w:val="single" w:sz="4" w:space="0" w:color="C0C0C0"/>
              <w:bottom w:val="single" w:sz="4" w:space="0" w:color="C0C0C0"/>
            </w:tcBorders>
            <w:shd w:val="clear" w:color="auto" w:fill="auto"/>
          </w:tcPr>
          <w:p w:rsidR="00F75BD3" w:rsidRDefault="00F75BD3" w:rsidP="00370D53">
            <w:pPr>
              <w:spacing w:before="60" w:after="60"/>
              <w:jc w:val="center"/>
            </w:pPr>
            <w:r>
              <w:t>TBD</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F75BD3" w:rsidRPr="00033FF2" w:rsidRDefault="00F75BD3" w:rsidP="00370D53">
            <w:pPr>
              <w:snapToGrid w:val="0"/>
              <w:spacing w:before="60" w:after="60"/>
              <w:jc w:val="center"/>
            </w:pPr>
          </w:p>
        </w:tc>
      </w:tr>
      <w:tr w:rsidR="004E353D" w:rsidRPr="00033FF2" w:rsidTr="00370D53">
        <w:tc>
          <w:tcPr>
            <w:tcW w:w="2127" w:type="dxa"/>
            <w:tcBorders>
              <w:top w:val="single" w:sz="4" w:space="0" w:color="C0C0C0"/>
              <w:left w:val="double" w:sz="1" w:space="0" w:color="808080"/>
              <w:bottom w:val="single" w:sz="4" w:space="0" w:color="C0C0C0"/>
            </w:tcBorders>
            <w:shd w:val="clear" w:color="auto" w:fill="auto"/>
          </w:tcPr>
          <w:p w:rsidR="004E353D" w:rsidRDefault="0082772B" w:rsidP="00370D53">
            <w:pPr>
              <w:spacing w:before="60" w:after="60"/>
              <w:jc w:val="center"/>
            </w:pPr>
            <w:r>
              <w:t>SA3#</w:t>
            </w:r>
            <w:r w:rsidR="004E353D">
              <w:t>93</w:t>
            </w:r>
          </w:p>
        </w:tc>
        <w:tc>
          <w:tcPr>
            <w:tcW w:w="1734" w:type="dxa"/>
            <w:tcBorders>
              <w:top w:val="single" w:sz="4" w:space="0" w:color="C0C0C0"/>
              <w:left w:val="single" w:sz="4" w:space="0" w:color="C0C0C0"/>
              <w:bottom w:val="single" w:sz="4" w:space="0" w:color="C0C0C0"/>
            </w:tcBorders>
            <w:shd w:val="clear" w:color="auto" w:fill="auto"/>
          </w:tcPr>
          <w:p w:rsidR="004E353D" w:rsidRDefault="004E353D" w:rsidP="00370D53">
            <w:pPr>
              <w:spacing w:before="60" w:after="60"/>
              <w:jc w:val="center"/>
            </w:pPr>
            <w:r>
              <w:t>12-16 Nov</w:t>
            </w:r>
          </w:p>
        </w:tc>
        <w:tc>
          <w:tcPr>
            <w:tcW w:w="2693" w:type="dxa"/>
            <w:tcBorders>
              <w:top w:val="single" w:sz="4" w:space="0" w:color="C0C0C0"/>
              <w:left w:val="single" w:sz="4" w:space="0" w:color="C0C0C0"/>
              <w:bottom w:val="single" w:sz="4" w:space="0" w:color="C0C0C0"/>
            </w:tcBorders>
            <w:shd w:val="clear" w:color="auto" w:fill="auto"/>
          </w:tcPr>
          <w:p w:rsidR="004E353D" w:rsidRDefault="004E353D" w:rsidP="00370D53">
            <w:pPr>
              <w:spacing w:before="60" w:after="60"/>
              <w:jc w:val="center"/>
            </w:pPr>
            <w:r>
              <w:t>TBD</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4E353D" w:rsidRPr="00033FF2" w:rsidRDefault="004E353D" w:rsidP="00370D53">
            <w:pPr>
              <w:snapToGrid w:val="0"/>
              <w:spacing w:before="60" w:after="60"/>
              <w:jc w:val="center"/>
            </w:pPr>
          </w:p>
        </w:tc>
      </w:tr>
      <w:tr w:rsidR="00F75BD3" w:rsidRPr="00033FF2" w:rsidTr="007B6567">
        <w:tc>
          <w:tcPr>
            <w:tcW w:w="2127" w:type="dxa"/>
            <w:tcBorders>
              <w:top w:val="single" w:sz="4" w:space="0" w:color="C0C0C0"/>
              <w:left w:val="double" w:sz="1" w:space="0" w:color="808080"/>
              <w:bottom w:val="single" w:sz="4" w:space="0" w:color="C0C0C0"/>
            </w:tcBorders>
            <w:shd w:val="clear" w:color="auto" w:fill="auto"/>
          </w:tcPr>
          <w:p w:rsidR="00F75BD3" w:rsidRDefault="004E353D" w:rsidP="00DC15F0">
            <w:pPr>
              <w:spacing w:before="60" w:after="60"/>
              <w:jc w:val="center"/>
            </w:pPr>
            <w:r>
              <w:t>SA</w:t>
            </w:r>
            <w:r w:rsidR="0082772B">
              <w:t>#</w:t>
            </w:r>
            <w:r>
              <w:t>82</w:t>
            </w:r>
          </w:p>
        </w:tc>
        <w:tc>
          <w:tcPr>
            <w:tcW w:w="1734" w:type="dxa"/>
            <w:tcBorders>
              <w:top w:val="single" w:sz="4" w:space="0" w:color="C0C0C0"/>
              <w:left w:val="single" w:sz="4" w:space="0" w:color="C0C0C0"/>
              <w:bottom w:val="single" w:sz="4" w:space="0" w:color="C0C0C0"/>
            </w:tcBorders>
            <w:shd w:val="clear" w:color="auto" w:fill="auto"/>
          </w:tcPr>
          <w:p w:rsidR="00F75BD3" w:rsidRDefault="00F75BD3" w:rsidP="001D60CA">
            <w:pPr>
              <w:spacing w:before="60" w:after="60"/>
              <w:jc w:val="center"/>
            </w:pPr>
            <w:r>
              <w:t>12-1</w:t>
            </w:r>
            <w:r w:rsidR="004E353D">
              <w:t>4 Dec</w:t>
            </w:r>
          </w:p>
        </w:tc>
        <w:tc>
          <w:tcPr>
            <w:tcW w:w="2693" w:type="dxa"/>
            <w:tcBorders>
              <w:top w:val="single" w:sz="4" w:space="0" w:color="C0C0C0"/>
              <w:left w:val="single" w:sz="4" w:space="0" w:color="C0C0C0"/>
              <w:bottom w:val="single" w:sz="4" w:space="0" w:color="C0C0C0"/>
            </w:tcBorders>
            <w:shd w:val="clear" w:color="auto" w:fill="auto"/>
          </w:tcPr>
          <w:p w:rsidR="00F75BD3" w:rsidRDefault="004E353D" w:rsidP="00DC15F0">
            <w:pPr>
              <w:spacing w:before="60" w:after="60"/>
              <w:jc w:val="center"/>
            </w:pPr>
            <w:r>
              <w:t>Sorrento (Italy)</w:t>
            </w:r>
          </w:p>
        </w:tc>
        <w:tc>
          <w:tcPr>
            <w:tcW w:w="1455" w:type="dxa"/>
            <w:tcBorders>
              <w:top w:val="single" w:sz="4" w:space="0" w:color="C0C0C0"/>
              <w:left w:val="single" w:sz="4" w:space="0" w:color="C0C0C0"/>
              <w:bottom w:val="single" w:sz="4" w:space="0" w:color="C0C0C0"/>
              <w:right w:val="single" w:sz="4" w:space="0" w:color="C0C0C0"/>
            </w:tcBorders>
            <w:shd w:val="clear" w:color="auto" w:fill="auto"/>
          </w:tcPr>
          <w:p w:rsidR="00F75BD3" w:rsidRPr="00033FF2" w:rsidRDefault="00F75BD3" w:rsidP="00DC15F0">
            <w:pPr>
              <w:snapToGrid w:val="0"/>
              <w:spacing w:before="60" w:after="60"/>
              <w:jc w:val="center"/>
            </w:pPr>
          </w:p>
        </w:tc>
      </w:tr>
    </w:tbl>
    <w:p w:rsidR="00EF5B76" w:rsidRDefault="00EF5B76" w:rsidP="00EF5B76"/>
    <w:p w:rsidR="0070792E" w:rsidRPr="0070792E" w:rsidRDefault="0070792E" w:rsidP="0070792E">
      <w:pPr>
        <w:pStyle w:val="FP"/>
      </w:pPr>
    </w:p>
    <w:sectPr w:rsidR="0070792E" w:rsidRPr="0070792E" w:rsidSect="007B59B2">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FA9" w:rsidRDefault="00ED2FA9">
      <w:pPr>
        <w:spacing w:after="0"/>
      </w:pPr>
      <w:r>
        <w:separator/>
      </w:r>
    </w:p>
  </w:endnote>
  <w:endnote w:type="continuationSeparator" w:id="0">
    <w:p w:rsidR="00ED2FA9" w:rsidRDefault="00ED2FA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FA9" w:rsidRDefault="00ED2FA9">
      <w:pPr>
        <w:spacing w:after="0"/>
      </w:pPr>
      <w:r>
        <w:separator/>
      </w:r>
    </w:p>
  </w:footnote>
  <w:footnote w:type="continuationSeparator" w:id="0">
    <w:p w:rsidR="00ED2FA9" w:rsidRDefault="00ED2FA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5F0" w:rsidRDefault="00DC15F0">
    <w:r>
      <w:t xml:space="preserve">Page </w:t>
    </w:r>
    <w:r w:rsidR="00CD48EC">
      <w:fldChar w:fldCharType="begin"/>
    </w:r>
    <w:r w:rsidR="00C75036">
      <w:instrText>PAGE</w:instrText>
    </w:r>
    <w:r w:rsidR="00CD48EC">
      <w:fldChar w:fldCharType="separate"/>
    </w:r>
    <w:r>
      <w:t>4</w:t>
    </w:r>
    <w:r w:rsidR="00CD48EC">
      <w:fldChar w:fldCharType="end"/>
    </w:r>
    <w:r>
      <w:br/>
      <w:t xml:space="preserve">Draft </w:t>
    </w:r>
    <w:proofErr w:type="spellStart"/>
    <w:r>
      <w:t>prETS</w:t>
    </w:r>
    <w:proofErr w:type="spellEnd"/>
    <w:r>
      <w:t xml:space="preserve"> </w:t>
    </w:r>
    <w:proofErr w:type="gramStart"/>
    <w:r>
      <w:t>300 ???</w:t>
    </w:r>
    <w:proofErr w:type="gramEnd"/>
    <w:r>
      <w:t>: Month YYYY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
  <w:rsids>
    <w:rsidRoot w:val="0070792E"/>
    <w:rsid w:val="00000B76"/>
    <w:rsid w:val="0001195D"/>
    <w:rsid w:val="00051F7B"/>
    <w:rsid w:val="00071326"/>
    <w:rsid w:val="0009531A"/>
    <w:rsid w:val="000F0558"/>
    <w:rsid w:val="000F46D0"/>
    <w:rsid w:val="000F5E63"/>
    <w:rsid w:val="001D60CA"/>
    <w:rsid w:val="00213D09"/>
    <w:rsid w:val="00275DE0"/>
    <w:rsid w:val="002C150A"/>
    <w:rsid w:val="00301409"/>
    <w:rsid w:val="003218DC"/>
    <w:rsid w:val="003B25DE"/>
    <w:rsid w:val="003C1C62"/>
    <w:rsid w:val="003D3DAE"/>
    <w:rsid w:val="004E353D"/>
    <w:rsid w:val="005045C0"/>
    <w:rsid w:val="00527B79"/>
    <w:rsid w:val="005E19DD"/>
    <w:rsid w:val="00665C97"/>
    <w:rsid w:val="00681955"/>
    <w:rsid w:val="0070792E"/>
    <w:rsid w:val="00751152"/>
    <w:rsid w:val="007B59B2"/>
    <w:rsid w:val="007B6567"/>
    <w:rsid w:val="007D0604"/>
    <w:rsid w:val="0082772B"/>
    <w:rsid w:val="00851A01"/>
    <w:rsid w:val="0087760F"/>
    <w:rsid w:val="0092674A"/>
    <w:rsid w:val="00B030BC"/>
    <w:rsid w:val="00C16099"/>
    <w:rsid w:val="00C30DB4"/>
    <w:rsid w:val="00C743C8"/>
    <w:rsid w:val="00C75036"/>
    <w:rsid w:val="00CB3561"/>
    <w:rsid w:val="00CD48EC"/>
    <w:rsid w:val="00D75C0D"/>
    <w:rsid w:val="00DC15F0"/>
    <w:rsid w:val="00E07EAF"/>
    <w:rsid w:val="00EB1E7A"/>
    <w:rsid w:val="00ED2FA9"/>
    <w:rsid w:val="00EF5B76"/>
    <w:rsid w:val="00F2536F"/>
    <w:rsid w:val="00F75B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B7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
    <w:qFormat/>
    <w:rsid w:val="00000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0B76"/>
    <w:pPr>
      <w:pBdr>
        <w:top w:val="none" w:sz="0" w:space="0" w:color="auto"/>
      </w:pBdr>
      <w:spacing w:before="180"/>
      <w:outlineLvl w:val="1"/>
    </w:pPr>
    <w:rPr>
      <w:sz w:val="32"/>
    </w:rPr>
  </w:style>
  <w:style w:type="paragraph" w:styleId="Heading3">
    <w:name w:val="heading 3"/>
    <w:basedOn w:val="Heading2"/>
    <w:next w:val="Normal"/>
    <w:link w:val="Heading3Char"/>
    <w:qFormat/>
    <w:rsid w:val="00000B76"/>
    <w:pPr>
      <w:spacing w:before="120"/>
      <w:outlineLvl w:val="2"/>
    </w:pPr>
    <w:rPr>
      <w:sz w:val="28"/>
    </w:rPr>
  </w:style>
  <w:style w:type="paragraph" w:styleId="Heading4">
    <w:name w:val="heading 4"/>
    <w:basedOn w:val="Heading3"/>
    <w:next w:val="Normal"/>
    <w:link w:val="Heading4Char"/>
    <w:qFormat/>
    <w:rsid w:val="00000B76"/>
    <w:pPr>
      <w:ind w:left="1418" w:hanging="1418"/>
      <w:outlineLvl w:val="3"/>
    </w:pPr>
    <w:rPr>
      <w:sz w:val="24"/>
    </w:rPr>
  </w:style>
  <w:style w:type="paragraph" w:styleId="Heading5">
    <w:name w:val="heading 5"/>
    <w:basedOn w:val="Heading4"/>
    <w:next w:val="Normal"/>
    <w:link w:val="Heading5Char"/>
    <w:qFormat/>
    <w:rsid w:val="00000B76"/>
    <w:pPr>
      <w:ind w:left="1701" w:hanging="1701"/>
      <w:outlineLvl w:val="4"/>
    </w:pPr>
    <w:rPr>
      <w:sz w:val="22"/>
    </w:rPr>
  </w:style>
  <w:style w:type="paragraph" w:styleId="Heading6">
    <w:name w:val="heading 6"/>
    <w:basedOn w:val="H6"/>
    <w:next w:val="Normal"/>
    <w:link w:val="Heading6Char"/>
    <w:qFormat/>
    <w:rsid w:val="00000B76"/>
    <w:pPr>
      <w:outlineLvl w:val="5"/>
    </w:pPr>
  </w:style>
  <w:style w:type="paragraph" w:styleId="Heading7">
    <w:name w:val="heading 7"/>
    <w:basedOn w:val="H6"/>
    <w:next w:val="Normal"/>
    <w:link w:val="Heading7Char"/>
    <w:qFormat/>
    <w:rsid w:val="00000B76"/>
    <w:pPr>
      <w:outlineLvl w:val="6"/>
    </w:pPr>
  </w:style>
  <w:style w:type="paragraph" w:styleId="Heading8">
    <w:name w:val="heading 8"/>
    <w:basedOn w:val="Heading1"/>
    <w:next w:val="Normal"/>
    <w:link w:val="Heading8Char"/>
    <w:qFormat/>
    <w:rsid w:val="00000B76"/>
    <w:pPr>
      <w:ind w:left="0" w:firstLine="0"/>
      <w:outlineLvl w:val="7"/>
    </w:pPr>
  </w:style>
  <w:style w:type="paragraph" w:styleId="Heading9">
    <w:name w:val="heading 9"/>
    <w:basedOn w:val="Heading8"/>
    <w:next w:val="Normal"/>
    <w:link w:val="Heading9Char"/>
    <w:qFormat/>
    <w:rsid w:val="00000B76"/>
    <w:pPr>
      <w:outlineLvl w:val="8"/>
    </w:pPr>
  </w:style>
  <w:style w:type="character" w:default="1" w:styleId="DefaultParagraphFont">
    <w:name w:val="Default Paragraph Font"/>
    <w:semiHidden/>
    <w:rsid w:val="00000B7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000B76"/>
  </w:style>
  <w:style w:type="paragraph" w:styleId="TOC8">
    <w:name w:val="toc 8"/>
    <w:basedOn w:val="TOC1"/>
    <w:semiHidden/>
    <w:rsid w:val="00000B76"/>
    <w:pPr>
      <w:spacing w:before="180"/>
      <w:ind w:left="2693" w:hanging="2693"/>
    </w:pPr>
    <w:rPr>
      <w:b/>
    </w:rPr>
  </w:style>
  <w:style w:type="paragraph" w:styleId="TOC1">
    <w:name w:val="toc 1"/>
    <w:semiHidden/>
    <w:rsid w:val="00000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0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000B76"/>
    <w:pPr>
      <w:ind w:left="1701" w:hanging="1701"/>
    </w:pPr>
  </w:style>
  <w:style w:type="paragraph" w:styleId="TOC4">
    <w:name w:val="toc 4"/>
    <w:basedOn w:val="TOC3"/>
    <w:semiHidden/>
    <w:rsid w:val="00000B76"/>
    <w:pPr>
      <w:ind w:left="1418" w:hanging="1418"/>
    </w:pPr>
  </w:style>
  <w:style w:type="paragraph" w:styleId="TOC3">
    <w:name w:val="toc 3"/>
    <w:basedOn w:val="TOC2"/>
    <w:rsid w:val="00000B76"/>
    <w:pPr>
      <w:ind w:left="1134" w:hanging="1134"/>
    </w:pPr>
  </w:style>
  <w:style w:type="paragraph" w:styleId="TOC2">
    <w:name w:val="toc 2"/>
    <w:basedOn w:val="TOC1"/>
    <w:rsid w:val="00000B76"/>
    <w:pPr>
      <w:keepNext w:val="0"/>
      <w:spacing w:before="0"/>
      <w:ind w:left="851" w:hanging="851"/>
    </w:pPr>
    <w:rPr>
      <w:sz w:val="20"/>
    </w:rPr>
  </w:style>
  <w:style w:type="paragraph" w:styleId="Index2">
    <w:name w:val="index 2"/>
    <w:basedOn w:val="Index1"/>
    <w:semiHidden/>
    <w:rsid w:val="00000B76"/>
    <w:pPr>
      <w:ind w:left="284"/>
    </w:pPr>
  </w:style>
  <w:style w:type="paragraph" w:styleId="Index1">
    <w:name w:val="index 1"/>
    <w:basedOn w:val="Normal"/>
    <w:semiHidden/>
    <w:rsid w:val="00000B76"/>
    <w:pPr>
      <w:keepLines/>
      <w:spacing w:after="0"/>
    </w:pPr>
  </w:style>
  <w:style w:type="paragraph" w:customStyle="1" w:styleId="ZH">
    <w:name w:val="ZH"/>
    <w:rsid w:val="00000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0B76"/>
    <w:pPr>
      <w:outlineLvl w:val="9"/>
    </w:pPr>
  </w:style>
  <w:style w:type="paragraph" w:styleId="ListNumber2">
    <w:name w:val="List Number 2"/>
    <w:basedOn w:val="ListNumber"/>
    <w:semiHidden/>
    <w:rsid w:val="00000B76"/>
    <w:pPr>
      <w:ind w:left="851"/>
    </w:pPr>
  </w:style>
  <w:style w:type="paragraph" w:styleId="Header">
    <w:name w:val="header"/>
    <w:link w:val="HeaderChar"/>
    <w:semiHidden/>
    <w:rsid w:val="00000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0B76"/>
    <w:rPr>
      <w:b/>
      <w:position w:val="6"/>
      <w:sz w:val="16"/>
    </w:rPr>
  </w:style>
  <w:style w:type="paragraph" w:styleId="FootnoteText">
    <w:name w:val="footnote text"/>
    <w:basedOn w:val="Normal"/>
    <w:link w:val="FootnoteTextChar"/>
    <w:semiHidden/>
    <w:rsid w:val="00000B76"/>
    <w:pPr>
      <w:keepLines/>
      <w:spacing w:after="0"/>
      <w:ind w:left="454" w:hanging="454"/>
    </w:pPr>
    <w:rPr>
      <w:sz w:val="16"/>
    </w:rPr>
  </w:style>
  <w:style w:type="paragraph" w:customStyle="1" w:styleId="TAH">
    <w:name w:val="TAH"/>
    <w:basedOn w:val="TAC"/>
    <w:rsid w:val="00000B76"/>
    <w:rPr>
      <w:b/>
    </w:rPr>
  </w:style>
  <w:style w:type="paragraph" w:customStyle="1" w:styleId="TAC">
    <w:name w:val="TAC"/>
    <w:basedOn w:val="TAL"/>
    <w:rsid w:val="00000B76"/>
    <w:pPr>
      <w:jc w:val="center"/>
    </w:pPr>
  </w:style>
  <w:style w:type="paragraph" w:customStyle="1" w:styleId="TF">
    <w:name w:val="TF"/>
    <w:basedOn w:val="TH"/>
    <w:rsid w:val="00000B76"/>
    <w:pPr>
      <w:keepNext w:val="0"/>
      <w:spacing w:before="0" w:after="240"/>
    </w:pPr>
  </w:style>
  <w:style w:type="paragraph" w:customStyle="1" w:styleId="NO">
    <w:name w:val="NO"/>
    <w:basedOn w:val="Normal"/>
    <w:rsid w:val="00000B76"/>
    <w:pPr>
      <w:keepLines/>
      <w:ind w:left="1135" w:hanging="851"/>
    </w:pPr>
  </w:style>
  <w:style w:type="paragraph" w:styleId="TOC9">
    <w:name w:val="toc 9"/>
    <w:basedOn w:val="TOC8"/>
    <w:semiHidden/>
    <w:rsid w:val="00000B76"/>
    <w:pPr>
      <w:ind w:left="1418" w:hanging="1418"/>
    </w:pPr>
  </w:style>
  <w:style w:type="paragraph" w:customStyle="1" w:styleId="EX">
    <w:name w:val="EX"/>
    <w:basedOn w:val="Normal"/>
    <w:rsid w:val="00000B76"/>
    <w:pPr>
      <w:keepLines/>
      <w:ind w:left="1702" w:hanging="1418"/>
    </w:pPr>
  </w:style>
  <w:style w:type="paragraph" w:customStyle="1" w:styleId="FP">
    <w:name w:val="FP"/>
    <w:basedOn w:val="Normal"/>
    <w:rsid w:val="00000B76"/>
    <w:pPr>
      <w:spacing w:after="0"/>
    </w:pPr>
  </w:style>
  <w:style w:type="paragraph" w:customStyle="1" w:styleId="LD">
    <w:name w:val="LD"/>
    <w:rsid w:val="00000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0B76"/>
    <w:pPr>
      <w:spacing w:after="0"/>
    </w:pPr>
  </w:style>
  <w:style w:type="paragraph" w:customStyle="1" w:styleId="EW">
    <w:name w:val="EW"/>
    <w:basedOn w:val="EX"/>
    <w:rsid w:val="00000B76"/>
    <w:pPr>
      <w:spacing w:after="0"/>
    </w:pPr>
  </w:style>
  <w:style w:type="paragraph" w:styleId="TOC6">
    <w:name w:val="toc 6"/>
    <w:basedOn w:val="TOC5"/>
    <w:next w:val="Normal"/>
    <w:semiHidden/>
    <w:rsid w:val="00000B76"/>
    <w:pPr>
      <w:ind w:left="1985" w:hanging="1985"/>
    </w:pPr>
  </w:style>
  <w:style w:type="paragraph" w:styleId="TOC7">
    <w:name w:val="toc 7"/>
    <w:basedOn w:val="TOC6"/>
    <w:next w:val="Normal"/>
    <w:semiHidden/>
    <w:rsid w:val="00000B76"/>
    <w:pPr>
      <w:ind w:left="2268" w:hanging="2268"/>
    </w:pPr>
  </w:style>
  <w:style w:type="paragraph" w:styleId="ListBullet2">
    <w:name w:val="List Bullet 2"/>
    <w:basedOn w:val="ListBullet"/>
    <w:semiHidden/>
    <w:rsid w:val="00000B76"/>
    <w:pPr>
      <w:ind w:left="851"/>
    </w:pPr>
  </w:style>
  <w:style w:type="paragraph" w:styleId="ListBullet3">
    <w:name w:val="List Bullet 3"/>
    <w:basedOn w:val="ListBullet2"/>
    <w:semiHidden/>
    <w:rsid w:val="00000B76"/>
    <w:pPr>
      <w:ind w:left="1135"/>
    </w:pPr>
  </w:style>
  <w:style w:type="paragraph" w:styleId="ListNumber">
    <w:name w:val="List Number"/>
    <w:basedOn w:val="List"/>
    <w:semiHidden/>
    <w:rsid w:val="00000B76"/>
  </w:style>
  <w:style w:type="paragraph" w:customStyle="1" w:styleId="EQ">
    <w:name w:val="EQ"/>
    <w:basedOn w:val="Normal"/>
    <w:next w:val="Normal"/>
    <w:rsid w:val="00000B76"/>
    <w:pPr>
      <w:keepLines/>
      <w:tabs>
        <w:tab w:val="center" w:pos="4536"/>
        <w:tab w:val="right" w:pos="9072"/>
      </w:tabs>
    </w:pPr>
    <w:rPr>
      <w:noProof/>
    </w:rPr>
  </w:style>
  <w:style w:type="paragraph" w:customStyle="1" w:styleId="TH">
    <w:name w:val="TH"/>
    <w:basedOn w:val="Normal"/>
    <w:rsid w:val="00000B76"/>
    <w:pPr>
      <w:keepNext/>
      <w:keepLines/>
      <w:spacing w:before="60"/>
      <w:jc w:val="center"/>
    </w:pPr>
    <w:rPr>
      <w:rFonts w:ascii="Arial" w:hAnsi="Arial"/>
      <w:b/>
    </w:rPr>
  </w:style>
  <w:style w:type="paragraph" w:customStyle="1" w:styleId="NF">
    <w:name w:val="NF"/>
    <w:basedOn w:val="NO"/>
    <w:rsid w:val="00000B76"/>
    <w:pPr>
      <w:keepNext/>
      <w:spacing w:after="0"/>
    </w:pPr>
    <w:rPr>
      <w:rFonts w:ascii="Arial" w:hAnsi="Arial"/>
      <w:sz w:val="18"/>
    </w:rPr>
  </w:style>
  <w:style w:type="paragraph" w:customStyle="1" w:styleId="PL">
    <w:name w:val="PL"/>
    <w:rsid w:val="00000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0B76"/>
    <w:pPr>
      <w:jc w:val="right"/>
    </w:pPr>
  </w:style>
  <w:style w:type="paragraph" w:customStyle="1" w:styleId="H6">
    <w:name w:val="H6"/>
    <w:basedOn w:val="Heading5"/>
    <w:next w:val="Normal"/>
    <w:rsid w:val="00000B76"/>
    <w:pPr>
      <w:ind w:left="1985" w:hanging="1985"/>
      <w:outlineLvl w:val="9"/>
    </w:pPr>
    <w:rPr>
      <w:sz w:val="20"/>
    </w:rPr>
  </w:style>
  <w:style w:type="paragraph" w:customStyle="1" w:styleId="TAN">
    <w:name w:val="TAN"/>
    <w:basedOn w:val="TAL"/>
    <w:rsid w:val="00000B76"/>
    <w:pPr>
      <w:ind w:left="851" w:hanging="851"/>
    </w:pPr>
  </w:style>
  <w:style w:type="paragraph" w:customStyle="1" w:styleId="TAL">
    <w:name w:val="TAL"/>
    <w:basedOn w:val="Normal"/>
    <w:rsid w:val="00000B76"/>
    <w:pPr>
      <w:keepNext/>
      <w:keepLines/>
      <w:spacing w:after="0"/>
    </w:pPr>
    <w:rPr>
      <w:rFonts w:ascii="Arial" w:hAnsi="Arial"/>
      <w:sz w:val="18"/>
    </w:rPr>
  </w:style>
  <w:style w:type="paragraph" w:customStyle="1" w:styleId="ZA">
    <w:name w:val="ZA"/>
    <w:rsid w:val="00000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0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0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0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0B76"/>
    <w:pPr>
      <w:framePr w:wrap="notBeside" w:y="16161"/>
    </w:pPr>
  </w:style>
  <w:style w:type="character" w:customStyle="1" w:styleId="ZGSM">
    <w:name w:val="ZGSM"/>
    <w:rsid w:val="00000B76"/>
  </w:style>
  <w:style w:type="paragraph" w:styleId="List2">
    <w:name w:val="List 2"/>
    <w:basedOn w:val="List"/>
    <w:semiHidden/>
    <w:rsid w:val="00000B76"/>
    <w:pPr>
      <w:ind w:left="851"/>
    </w:pPr>
  </w:style>
  <w:style w:type="paragraph" w:customStyle="1" w:styleId="ZG">
    <w:name w:val="ZG"/>
    <w:rsid w:val="00000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000B76"/>
    <w:pPr>
      <w:ind w:left="1135"/>
    </w:pPr>
  </w:style>
  <w:style w:type="paragraph" w:styleId="List4">
    <w:name w:val="List 4"/>
    <w:basedOn w:val="List3"/>
    <w:semiHidden/>
    <w:rsid w:val="00000B76"/>
    <w:pPr>
      <w:ind w:left="1418"/>
    </w:pPr>
  </w:style>
  <w:style w:type="paragraph" w:styleId="List5">
    <w:name w:val="List 5"/>
    <w:basedOn w:val="List4"/>
    <w:semiHidden/>
    <w:rsid w:val="00000B76"/>
    <w:pPr>
      <w:ind w:left="1702"/>
    </w:pPr>
  </w:style>
  <w:style w:type="paragraph" w:customStyle="1" w:styleId="EditorsNote">
    <w:name w:val="Editor's Note"/>
    <w:basedOn w:val="NO"/>
    <w:rsid w:val="00000B76"/>
    <w:rPr>
      <w:color w:val="FF0000"/>
    </w:rPr>
  </w:style>
  <w:style w:type="paragraph" w:styleId="List">
    <w:name w:val="List"/>
    <w:basedOn w:val="Normal"/>
    <w:semiHidden/>
    <w:rsid w:val="00000B76"/>
    <w:pPr>
      <w:ind w:left="568" w:hanging="284"/>
    </w:pPr>
  </w:style>
  <w:style w:type="paragraph" w:styleId="ListBullet">
    <w:name w:val="List Bullet"/>
    <w:basedOn w:val="List"/>
    <w:semiHidden/>
    <w:rsid w:val="00000B76"/>
  </w:style>
  <w:style w:type="paragraph" w:styleId="ListBullet4">
    <w:name w:val="List Bullet 4"/>
    <w:basedOn w:val="ListBullet3"/>
    <w:semiHidden/>
    <w:rsid w:val="00000B76"/>
    <w:pPr>
      <w:ind w:left="1418"/>
    </w:pPr>
  </w:style>
  <w:style w:type="paragraph" w:styleId="ListBullet5">
    <w:name w:val="List Bullet 5"/>
    <w:basedOn w:val="ListBullet4"/>
    <w:semiHidden/>
    <w:rsid w:val="00000B76"/>
    <w:pPr>
      <w:ind w:left="1702"/>
    </w:pPr>
  </w:style>
  <w:style w:type="paragraph" w:customStyle="1" w:styleId="B1">
    <w:name w:val="B1"/>
    <w:basedOn w:val="List"/>
    <w:rsid w:val="00000B76"/>
  </w:style>
  <w:style w:type="paragraph" w:customStyle="1" w:styleId="B2">
    <w:name w:val="B2"/>
    <w:basedOn w:val="List2"/>
    <w:rsid w:val="00000B76"/>
  </w:style>
  <w:style w:type="paragraph" w:customStyle="1" w:styleId="B3">
    <w:name w:val="B3"/>
    <w:basedOn w:val="List3"/>
    <w:rsid w:val="00000B76"/>
  </w:style>
  <w:style w:type="paragraph" w:customStyle="1" w:styleId="B4">
    <w:name w:val="B4"/>
    <w:basedOn w:val="List4"/>
    <w:rsid w:val="00000B76"/>
  </w:style>
  <w:style w:type="paragraph" w:customStyle="1" w:styleId="B5">
    <w:name w:val="B5"/>
    <w:basedOn w:val="List5"/>
    <w:rsid w:val="00000B76"/>
  </w:style>
  <w:style w:type="paragraph" w:styleId="Footer">
    <w:name w:val="footer"/>
    <w:basedOn w:val="Header"/>
    <w:link w:val="FooterChar"/>
    <w:semiHidden/>
    <w:rsid w:val="00000B76"/>
    <w:pPr>
      <w:jc w:val="center"/>
    </w:pPr>
    <w:rPr>
      <w:i/>
    </w:rPr>
  </w:style>
  <w:style w:type="paragraph" w:customStyle="1" w:styleId="ZTD">
    <w:name w:val="ZTD"/>
    <w:basedOn w:val="ZB"/>
    <w:rsid w:val="00000B76"/>
    <w:pPr>
      <w:framePr w:hRule="auto" w:wrap="notBeside" w:y="852"/>
    </w:pPr>
    <w:rPr>
      <w:i w:val="0"/>
      <w:sz w:val="40"/>
    </w:rPr>
  </w:style>
  <w:style w:type="character" w:customStyle="1" w:styleId="Heading1Char">
    <w:name w:val="Heading 1 Char"/>
    <w:basedOn w:val="DefaultParagraphFont"/>
    <w:link w:val="Heading1"/>
    <w:rsid w:val="00EF5B76"/>
    <w:rPr>
      <w:rFonts w:ascii="Arial" w:hAnsi="Arial"/>
      <w:sz w:val="36"/>
      <w:lang w:eastAsia="en-US"/>
    </w:rPr>
  </w:style>
  <w:style w:type="character" w:customStyle="1" w:styleId="Heading2Char">
    <w:name w:val="Heading 2 Char"/>
    <w:basedOn w:val="DefaultParagraphFont"/>
    <w:link w:val="Heading2"/>
    <w:rsid w:val="00EF5B76"/>
    <w:rPr>
      <w:rFonts w:ascii="Arial" w:hAnsi="Arial"/>
      <w:sz w:val="32"/>
      <w:lang w:eastAsia="en-US"/>
    </w:rPr>
  </w:style>
  <w:style w:type="character" w:customStyle="1" w:styleId="Heading3Char">
    <w:name w:val="Heading 3 Char"/>
    <w:basedOn w:val="DefaultParagraphFont"/>
    <w:link w:val="Heading3"/>
    <w:rsid w:val="00EF5B76"/>
    <w:rPr>
      <w:rFonts w:ascii="Arial" w:hAnsi="Arial"/>
      <w:sz w:val="28"/>
      <w:lang w:eastAsia="en-US"/>
    </w:rPr>
  </w:style>
  <w:style w:type="character" w:customStyle="1" w:styleId="Heading4Char">
    <w:name w:val="Heading 4 Char"/>
    <w:basedOn w:val="DefaultParagraphFont"/>
    <w:link w:val="Heading4"/>
    <w:rsid w:val="00EF5B76"/>
    <w:rPr>
      <w:rFonts w:ascii="Arial" w:hAnsi="Arial"/>
      <w:sz w:val="24"/>
      <w:lang w:eastAsia="en-US"/>
    </w:rPr>
  </w:style>
  <w:style w:type="character" w:customStyle="1" w:styleId="Heading5Char">
    <w:name w:val="Heading 5 Char"/>
    <w:basedOn w:val="DefaultParagraphFont"/>
    <w:link w:val="Heading5"/>
    <w:rsid w:val="00EF5B76"/>
    <w:rPr>
      <w:rFonts w:ascii="Arial" w:hAnsi="Arial"/>
      <w:sz w:val="22"/>
      <w:lang w:eastAsia="en-US"/>
    </w:rPr>
  </w:style>
  <w:style w:type="character" w:customStyle="1" w:styleId="Heading6Char">
    <w:name w:val="Heading 6 Char"/>
    <w:basedOn w:val="DefaultParagraphFont"/>
    <w:link w:val="Heading6"/>
    <w:rsid w:val="00EF5B76"/>
    <w:rPr>
      <w:rFonts w:ascii="Arial" w:hAnsi="Arial"/>
      <w:lang w:eastAsia="en-US"/>
    </w:rPr>
  </w:style>
  <w:style w:type="character" w:customStyle="1" w:styleId="Heading7Char">
    <w:name w:val="Heading 7 Char"/>
    <w:basedOn w:val="DefaultParagraphFont"/>
    <w:link w:val="Heading7"/>
    <w:rsid w:val="00EF5B76"/>
    <w:rPr>
      <w:rFonts w:ascii="Arial" w:hAnsi="Arial"/>
      <w:lang w:eastAsia="en-US"/>
    </w:rPr>
  </w:style>
  <w:style w:type="character" w:customStyle="1" w:styleId="Heading8Char">
    <w:name w:val="Heading 8 Char"/>
    <w:basedOn w:val="DefaultParagraphFont"/>
    <w:link w:val="Heading8"/>
    <w:rsid w:val="00EF5B76"/>
    <w:rPr>
      <w:rFonts w:ascii="Arial" w:hAnsi="Arial"/>
      <w:sz w:val="36"/>
      <w:lang w:eastAsia="en-US"/>
    </w:rPr>
  </w:style>
  <w:style w:type="character" w:customStyle="1" w:styleId="Heading9Char">
    <w:name w:val="Heading 9 Char"/>
    <w:basedOn w:val="DefaultParagraphFont"/>
    <w:link w:val="Heading9"/>
    <w:rsid w:val="00EF5B76"/>
    <w:rPr>
      <w:rFonts w:ascii="Arial" w:hAnsi="Arial"/>
      <w:sz w:val="36"/>
      <w:lang w:eastAsia="en-US"/>
    </w:rPr>
  </w:style>
  <w:style w:type="character" w:customStyle="1" w:styleId="FootnoteTextChar">
    <w:name w:val="Footnote Text Char"/>
    <w:basedOn w:val="DefaultParagraphFont"/>
    <w:link w:val="FootnoteText"/>
    <w:semiHidden/>
    <w:rsid w:val="00EF5B76"/>
    <w:rPr>
      <w:rFonts w:ascii="Times New Roman" w:hAnsi="Times New Roman"/>
      <w:sz w:val="16"/>
      <w:lang w:eastAsia="en-US"/>
    </w:rPr>
  </w:style>
  <w:style w:type="character" w:customStyle="1" w:styleId="HeaderChar">
    <w:name w:val="Header Char"/>
    <w:basedOn w:val="DefaultParagraphFont"/>
    <w:link w:val="Header"/>
    <w:semiHidden/>
    <w:rsid w:val="00EF5B76"/>
    <w:rPr>
      <w:rFonts w:ascii="Arial" w:hAnsi="Arial"/>
      <w:b/>
      <w:noProof/>
      <w:sz w:val="18"/>
      <w:lang w:val="en-US" w:eastAsia="en-US"/>
    </w:rPr>
  </w:style>
  <w:style w:type="character" w:customStyle="1" w:styleId="FooterChar">
    <w:name w:val="Footer Char"/>
    <w:basedOn w:val="DefaultParagraphFont"/>
    <w:link w:val="Footer"/>
    <w:semiHidden/>
    <w:rsid w:val="00EF5B76"/>
    <w:rPr>
      <w:rFonts w:ascii="Arial" w:hAnsi="Arial"/>
      <w:b/>
      <w:i/>
      <w:noProof/>
      <w:sz w:val="18"/>
      <w:lang w:val="en-US" w:eastAsia="en-US"/>
    </w:rPr>
  </w:style>
  <w:style w:type="table" w:styleId="TableGrid">
    <w:name w:val="Table Grid"/>
    <w:basedOn w:val="TableNormal"/>
    <w:uiPriority w:val="39"/>
    <w:rsid w:val="00EF5B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8836804">
      <w:bodyDiv w:val="1"/>
      <w:marLeft w:val="0"/>
      <w:marRight w:val="0"/>
      <w:marTop w:val="0"/>
      <w:marBottom w:val="0"/>
      <w:divBdr>
        <w:top w:val="none" w:sz="0" w:space="0" w:color="auto"/>
        <w:left w:val="none" w:sz="0" w:space="0" w:color="auto"/>
        <w:bottom w:val="none" w:sz="0" w:space="0" w:color="auto"/>
        <w:right w:val="none" w:sz="0" w:space="0" w:color="auto"/>
      </w:divBdr>
    </w:div>
    <w:div w:id="196222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937</TotalTime>
  <Pages>30</Pages>
  <Words>6323</Words>
  <Characters>36043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33107_CR0216R3_(Rel-13)</dc:creator>
  <cp:keywords>ESA, style sheet, Winword</cp:keywords>
  <dc:description/>
  <cp:lastModifiedBy>33107_CR0216R3_(Rel-13)</cp:lastModifiedBy>
  <cp:revision>31</cp:revision>
  <cp:lastPrinted>2017-08-08T13:55:00Z</cp:lastPrinted>
  <dcterms:created xsi:type="dcterms:W3CDTF">2017-07-28T17:52:00Z</dcterms:created>
  <dcterms:modified xsi:type="dcterms:W3CDTF">2017-09-14T08:42:00Z</dcterms:modified>
</cp:coreProperties>
</file>